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141"/>
        <w:gridCol w:w="3989"/>
        <w:gridCol w:w="689"/>
      </w:tblGrid>
      <w:tr w:rsidR="00D61E89" w:rsidRPr="00D61E89" w14:paraId="7190E0ED" w14:textId="77777777" w:rsidTr="007774C8">
        <w:trPr>
          <w:trHeight w:val="60"/>
        </w:trPr>
        <w:tc>
          <w:tcPr>
            <w:tcW w:w="9498" w:type="dxa"/>
            <w:gridSpan w:val="4"/>
            <w:shd w:val="clear" w:color="FFFFFF" w:fill="auto"/>
            <w:vAlign w:val="center"/>
          </w:tcPr>
          <w:p w14:paraId="251DDBA9" w14:textId="77777777" w:rsidR="002234C1" w:rsidRPr="00D61E89" w:rsidRDefault="002234C1" w:rsidP="00434727">
            <w:pPr>
              <w:rPr>
                <w:rFonts w:ascii="Times New Roman" w:eastAsia="Times New Roman" w:hAnsi="Times New Roman" w:cs="Times New Roman"/>
                <w:sz w:val="20"/>
                <w:szCs w:val="20"/>
              </w:rPr>
            </w:pPr>
          </w:p>
          <w:p w14:paraId="05809F2A" w14:textId="77777777" w:rsidR="001D71A9" w:rsidRPr="00D61E89" w:rsidRDefault="001D71A9" w:rsidP="002234C1">
            <w:pPr>
              <w:jc w:val="center"/>
              <w:rPr>
                <w:rFonts w:ascii="Times New Roman" w:eastAsia="Times New Roman" w:hAnsi="Times New Roman" w:cs="Times New Roman"/>
                <w:b/>
                <w:sz w:val="20"/>
                <w:szCs w:val="20"/>
              </w:rPr>
            </w:pPr>
          </w:p>
          <w:p w14:paraId="3266CDA6" w14:textId="77777777" w:rsidR="002234C1" w:rsidRPr="00D61E89" w:rsidRDefault="002234C1" w:rsidP="002234C1">
            <w:pPr>
              <w:jc w:val="center"/>
              <w:rPr>
                <w:rFonts w:ascii="Times New Roman" w:eastAsia="Times New Roman" w:hAnsi="Times New Roman" w:cs="Times New Roman"/>
                <w:b/>
                <w:sz w:val="26"/>
                <w:szCs w:val="26"/>
              </w:rPr>
            </w:pPr>
            <w:r w:rsidRPr="00D61E89">
              <w:rPr>
                <w:rFonts w:ascii="Times New Roman" w:eastAsia="Times New Roman" w:hAnsi="Times New Roman" w:cs="Times New Roman"/>
                <w:b/>
                <w:sz w:val="26"/>
                <w:szCs w:val="26"/>
              </w:rPr>
              <w:t>Форма договора купли-продажи с бюджетным потребителем</w:t>
            </w:r>
          </w:p>
          <w:p w14:paraId="2CEC2668" w14:textId="77777777" w:rsidR="001D71A9" w:rsidRPr="00D61E89" w:rsidRDefault="001D71A9" w:rsidP="000D3A79">
            <w:pPr>
              <w:jc w:val="center"/>
              <w:rPr>
                <w:rFonts w:ascii="Times New Roman" w:hAnsi="Times New Roman" w:cs="Times New Roman"/>
                <w:b/>
                <w:sz w:val="26"/>
                <w:szCs w:val="26"/>
              </w:rPr>
            </w:pPr>
          </w:p>
          <w:p w14:paraId="7A8A3A18" w14:textId="77777777" w:rsidR="000D3A79" w:rsidRPr="00D61E89" w:rsidRDefault="000D3A79" w:rsidP="000D3A79">
            <w:pPr>
              <w:jc w:val="center"/>
              <w:rPr>
                <w:rFonts w:ascii="Times New Roman" w:hAnsi="Times New Roman" w:cs="Times New Roman"/>
                <w:b/>
                <w:sz w:val="26"/>
                <w:szCs w:val="26"/>
              </w:rPr>
            </w:pPr>
            <w:r w:rsidRPr="00D61E89">
              <w:rPr>
                <w:rFonts w:ascii="Times New Roman" w:hAnsi="Times New Roman" w:cs="Times New Roman"/>
                <w:b/>
                <w:sz w:val="26"/>
                <w:szCs w:val="26"/>
              </w:rPr>
              <w:t xml:space="preserve">ДОГОВОР № </w:t>
            </w:r>
          </w:p>
          <w:p w14:paraId="23E3B484" w14:textId="77777777" w:rsidR="000D3A79" w:rsidRPr="00D61E89" w:rsidRDefault="000D3A79" w:rsidP="000D3A79">
            <w:pPr>
              <w:jc w:val="center"/>
              <w:rPr>
                <w:rFonts w:ascii="Times New Roman" w:hAnsi="Times New Roman" w:cs="Times New Roman"/>
                <w:sz w:val="26"/>
                <w:szCs w:val="26"/>
              </w:rPr>
            </w:pPr>
            <w:r w:rsidRPr="00D61E89">
              <w:rPr>
                <w:rFonts w:ascii="Times New Roman" w:hAnsi="Times New Roman" w:cs="Times New Roman"/>
                <w:b/>
                <w:sz w:val="26"/>
                <w:szCs w:val="26"/>
              </w:rPr>
              <w:t>купли-продажи электрической энергии (мощности)</w:t>
            </w:r>
            <w:r w:rsidRPr="00D61E89">
              <w:rPr>
                <w:rFonts w:ascii="Times New Roman" w:hAnsi="Times New Roman" w:cs="Times New Roman"/>
                <w:b/>
                <w:sz w:val="26"/>
                <w:szCs w:val="26"/>
              </w:rPr>
              <w:br/>
            </w:r>
          </w:p>
        </w:tc>
      </w:tr>
      <w:tr w:rsidR="00D61E89" w:rsidRPr="00D61E89" w14:paraId="4E358C8B" w14:textId="77777777" w:rsidTr="004413D5">
        <w:trPr>
          <w:trHeight w:val="680"/>
        </w:trPr>
        <w:tc>
          <w:tcPr>
            <w:tcW w:w="4679" w:type="dxa"/>
            <w:shd w:val="clear" w:color="FFFFFF" w:fill="auto"/>
          </w:tcPr>
          <w:p w14:paraId="5E11CE0B" w14:textId="77777777" w:rsidR="007774C8" w:rsidRPr="00D61E89" w:rsidRDefault="007774C8" w:rsidP="004413D5">
            <w:pPr>
              <w:rPr>
                <w:rFonts w:ascii="Times New Roman" w:hAnsi="Times New Roman" w:cs="Times New Roman"/>
                <w:sz w:val="26"/>
                <w:szCs w:val="26"/>
              </w:rPr>
            </w:pPr>
            <w:r w:rsidRPr="00D61E89">
              <w:rPr>
                <w:rFonts w:ascii="Times New Roman" w:hAnsi="Times New Roman" w:cs="Times New Roman"/>
                <w:sz w:val="26"/>
                <w:szCs w:val="26"/>
              </w:rPr>
              <w:t>Место составления</w:t>
            </w:r>
          </w:p>
        </w:tc>
        <w:tc>
          <w:tcPr>
            <w:tcW w:w="4819" w:type="dxa"/>
            <w:gridSpan w:val="3"/>
            <w:shd w:val="clear" w:color="FFFFFF" w:fill="auto"/>
          </w:tcPr>
          <w:p w14:paraId="6C1A7634" w14:textId="77777777" w:rsidR="007774C8" w:rsidRPr="00D61E89" w:rsidRDefault="007774C8" w:rsidP="004413D5">
            <w:pPr>
              <w:jc w:val="right"/>
              <w:rPr>
                <w:rFonts w:ascii="Times New Roman" w:hAnsi="Times New Roman" w:cs="Times New Roman"/>
                <w:sz w:val="26"/>
                <w:szCs w:val="26"/>
              </w:rPr>
            </w:pPr>
            <w:r w:rsidRPr="00D61E89">
              <w:rPr>
                <w:rFonts w:ascii="Times New Roman" w:hAnsi="Times New Roman" w:cs="Times New Roman"/>
                <w:sz w:val="26"/>
                <w:szCs w:val="26"/>
              </w:rPr>
              <w:t>«____» _____________ 20___ г.</w:t>
            </w:r>
          </w:p>
        </w:tc>
      </w:tr>
      <w:tr w:rsidR="00D61E89" w:rsidRPr="00D61E89" w14:paraId="3C15BFBF" w14:textId="77777777" w:rsidTr="007774C8">
        <w:trPr>
          <w:trHeight w:val="60"/>
        </w:trPr>
        <w:tc>
          <w:tcPr>
            <w:tcW w:w="9498" w:type="dxa"/>
            <w:gridSpan w:val="4"/>
            <w:shd w:val="clear" w:color="FFFFFF" w:fill="auto"/>
            <w:vAlign w:val="bottom"/>
          </w:tcPr>
          <w:p w14:paraId="775DA0D0" w14:textId="371AF90D" w:rsidR="000D3A79" w:rsidRPr="00D61E89" w:rsidRDefault="000D3A79" w:rsidP="007774C8">
            <w:pPr>
              <w:ind w:firstLine="709"/>
              <w:jc w:val="both"/>
              <w:rPr>
                <w:rFonts w:ascii="Times New Roman" w:hAnsi="Times New Roman" w:cs="Times New Roman"/>
                <w:sz w:val="26"/>
                <w:szCs w:val="26"/>
              </w:rPr>
            </w:pPr>
            <w:r w:rsidRPr="00D61E89">
              <w:rPr>
                <w:rFonts w:ascii="Times New Roman" w:hAnsi="Times New Roman" w:cs="Times New Roman"/>
                <w:sz w:val="26"/>
                <w:szCs w:val="26"/>
              </w:rPr>
              <w:t xml:space="preserve">Общество с ограниченной ответственностью «ТГК-2 Энергосбыт» </w:t>
            </w:r>
            <w:r w:rsidR="004011FB">
              <w:rPr>
                <w:rFonts w:ascii="Times New Roman" w:hAnsi="Times New Roman" w:cs="Times New Roman"/>
                <w:sz w:val="26"/>
                <w:szCs w:val="26"/>
              </w:rPr>
              <w:t xml:space="preserve">(сокращенное наименование - </w:t>
            </w:r>
            <w:r w:rsidRPr="00D61E89">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w:t>
            </w:r>
            <w:r w:rsidR="007774C8" w:rsidRPr="00D61E89">
              <w:rPr>
                <w:rFonts w:ascii="Times New Roman" w:hAnsi="Times New Roman" w:cs="Times New Roman"/>
                <w:sz w:val="26"/>
                <w:szCs w:val="26"/>
              </w:rPr>
              <w:t>_____</w:t>
            </w:r>
            <w:r w:rsidRPr="00D61E89">
              <w:rPr>
                <w:rFonts w:ascii="Times New Roman" w:hAnsi="Times New Roman" w:cs="Times New Roman"/>
                <w:sz w:val="26"/>
                <w:szCs w:val="26"/>
              </w:rPr>
              <w:t>____________________________________с одной стороны,</w:t>
            </w:r>
          </w:p>
          <w:p w14:paraId="5DEF301D" w14:textId="2897B2B0" w:rsidR="000D3A79" w:rsidRPr="00D61E89" w:rsidRDefault="000D3A79" w:rsidP="0069245A">
            <w:pPr>
              <w:jc w:val="both"/>
              <w:rPr>
                <w:rFonts w:ascii="Times New Roman" w:hAnsi="Times New Roman" w:cs="Times New Roman"/>
                <w:sz w:val="26"/>
                <w:szCs w:val="26"/>
              </w:rPr>
            </w:pPr>
            <w:r w:rsidRPr="00D61E89">
              <w:rPr>
                <w:rFonts w:ascii="Times New Roman" w:hAnsi="Times New Roman" w:cs="Times New Roman"/>
                <w:sz w:val="26"/>
                <w:szCs w:val="26"/>
              </w:rPr>
              <w:t>и ___________________________________</w:t>
            </w:r>
            <w:r w:rsidR="003A5622" w:rsidRPr="00D61E89">
              <w:rPr>
                <w:rFonts w:ascii="Times New Roman" w:hAnsi="Times New Roman" w:cs="Times New Roman"/>
                <w:sz w:val="26"/>
                <w:szCs w:val="26"/>
              </w:rPr>
              <w:t>______</w:t>
            </w:r>
            <w:r w:rsidR="004011FB">
              <w:rPr>
                <w:rFonts w:ascii="Times New Roman" w:hAnsi="Times New Roman" w:cs="Times New Roman"/>
                <w:sz w:val="26"/>
                <w:szCs w:val="26"/>
              </w:rPr>
              <w:t xml:space="preserve">____ (сокращенное наименование - </w:t>
            </w:r>
            <w:r w:rsidR="003A5622" w:rsidRPr="00D61E89">
              <w:rPr>
                <w:rFonts w:ascii="Times New Roman" w:hAnsi="Times New Roman" w:cs="Times New Roman"/>
                <w:sz w:val="26"/>
                <w:szCs w:val="26"/>
              </w:rPr>
              <w:t>_____________</w:t>
            </w:r>
            <w:r w:rsidR="004011FB">
              <w:rPr>
                <w:rFonts w:ascii="Times New Roman" w:hAnsi="Times New Roman" w:cs="Times New Roman"/>
                <w:sz w:val="26"/>
                <w:szCs w:val="26"/>
              </w:rPr>
              <w:t>________________</w:t>
            </w:r>
            <w:r w:rsidR="004011FB" w:rsidRPr="009177BC">
              <w:rPr>
                <w:rFonts w:ascii="Times New Roman" w:hAnsi="Times New Roman" w:cs="Times New Roman"/>
                <w:sz w:val="26"/>
                <w:szCs w:val="26"/>
              </w:rPr>
              <w:t>)</w:t>
            </w:r>
            <w:r w:rsidR="003A5622" w:rsidRPr="00D61E89">
              <w:rPr>
                <w:rFonts w:ascii="Times New Roman" w:hAnsi="Times New Roman" w:cs="Times New Roman"/>
                <w:sz w:val="26"/>
                <w:szCs w:val="26"/>
              </w:rPr>
              <w:t>, именуемый</w:t>
            </w:r>
            <w:r w:rsidRPr="00D61E89">
              <w:rPr>
                <w:rFonts w:ascii="Times New Roman" w:hAnsi="Times New Roman" w:cs="Times New Roman"/>
                <w:sz w:val="26"/>
                <w:szCs w:val="26"/>
              </w:rPr>
              <w:t>(</w:t>
            </w:r>
            <w:proofErr w:type="spellStart"/>
            <w:r w:rsidRPr="00D61E89">
              <w:rPr>
                <w:rFonts w:ascii="Times New Roman" w:hAnsi="Times New Roman" w:cs="Times New Roman"/>
                <w:sz w:val="26"/>
                <w:szCs w:val="26"/>
              </w:rPr>
              <w:t>ое</w:t>
            </w:r>
            <w:proofErr w:type="spellEnd"/>
            <w:r w:rsidRPr="00D61E89">
              <w:rPr>
                <w:rFonts w:ascii="Times New Roman" w:hAnsi="Times New Roman" w:cs="Times New Roman"/>
                <w:sz w:val="26"/>
                <w:szCs w:val="26"/>
              </w:rPr>
              <w:t xml:space="preserve">) в дальнейшем </w:t>
            </w:r>
            <w:r w:rsidR="00717466" w:rsidRPr="00D61E89">
              <w:rPr>
                <w:rFonts w:ascii="Times New Roman" w:hAnsi="Times New Roman" w:cs="Times New Roman"/>
                <w:sz w:val="26"/>
                <w:szCs w:val="26"/>
              </w:rPr>
              <w:t>Покупатель</w:t>
            </w:r>
            <w:r w:rsidRPr="00D61E89">
              <w:rPr>
                <w:rFonts w:ascii="Times New Roman" w:hAnsi="Times New Roman" w:cs="Times New Roman"/>
                <w:sz w:val="26"/>
                <w:szCs w:val="26"/>
              </w:rPr>
              <w:t>, в лице ___</w:t>
            </w:r>
            <w:r w:rsidR="007774C8" w:rsidRPr="00D61E89">
              <w:rPr>
                <w:rFonts w:ascii="Times New Roman" w:hAnsi="Times New Roman" w:cs="Times New Roman"/>
                <w:sz w:val="26"/>
                <w:szCs w:val="26"/>
              </w:rPr>
              <w:t>___________</w:t>
            </w:r>
            <w:r w:rsidRPr="00D61E89">
              <w:rPr>
                <w:rFonts w:ascii="Times New Roman" w:hAnsi="Times New Roman" w:cs="Times New Roman"/>
                <w:sz w:val="26"/>
                <w:szCs w:val="26"/>
              </w:rPr>
              <w:t>_________________________________, действующего на основании _________</w:t>
            </w:r>
            <w:r w:rsidR="007774C8" w:rsidRPr="00D61E89">
              <w:rPr>
                <w:rFonts w:ascii="Times New Roman" w:hAnsi="Times New Roman" w:cs="Times New Roman"/>
                <w:sz w:val="26"/>
                <w:szCs w:val="26"/>
              </w:rPr>
              <w:t>______</w:t>
            </w:r>
            <w:r w:rsidRPr="00D61E89">
              <w:rPr>
                <w:rFonts w:ascii="Times New Roman" w:hAnsi="Times New Roman" w:cs="Times New Roman"/>
                <w:sz w:val="26"/>
                <w:szCs w:val="26"/>
              </w:rPr>
              <w:t xml:space="preserve">_________________________, с другой стороны, вместе именуемые Стороны, руководствуясь Федеральным законом </w:t>
            </w:r>
            <w:r w:rsidR="009E6720">
              <w:rPr>
                <w:rFonts w:ascii="Times New Roman" w:hAnsi="Times New Roman" w:cs="Times New Roman"/>
                <w:sz w:val="26"/>
                <w:szCs w:val="26"/>
              </w:rPr>
              <w:t>________________________________________________________________________</w:t>
            </w:r>
            <w:r w:rsidR="00461798" w:rsidRPr="00D61E89">
              <w:rPr>
                <w:rFonts w:ascii="Times New Roman" w:hAnsi="Times New Roman" w:cs="Times New Roman"/>
                <w:sz w:val="26"/>
                <w:szCs w:val="26"/>
              </w:rPr>
              <w:t xml:space="preserve">, заключили настоящий </w:t>
            </w:r>
            <w:r w:rsidR="00AD51D9" w:rsidRPr="00D61E89">
              <w:rPr>
                <w:rFonts w:ascii="Times New Roman" w:hAnsi="Times New Roman" w:cs="Times New Roman"/>
                <w:sz w:val="26"/>
                <w:szCs w:val="26"/>
              </w:rPr>
              <w:t>договор</w:t>
            </w:r>
            <w:r w:rsidR="00461798" w:rsidRPr="00D61E89">
              <w:rPr>
                <w:rFonts w:ascii="Times New Roman" w:hAnsi="Times New Roman" w:cs="Times New Roman"/>
                <w:sz w:val="26"/>
                <w:szCs w:val="26"/>
              </w:rPr>
              <w:t xml:space="preserve"> купли-продажи электрической энергии (мощности) (далее – договор) о нижеследующем:</w:t>
            </w:r>
          </w:p>
        </w:tc>
      </w:tr>
      <w:tr w:rsidR="00D61E89" w:rsidRPr="00D61E89" w14:paraId="5D240F63" w14:textId="77777777" w:rsidTr="007774C8">
        <w:trPr>
          <w:trHeight w:val="567"/>
        </w:trPr>
        <w:tc>
          <w:tcPr>
            <w:tcW w:w="9498" w:type="dxa"/>
            <w:gridSpan w:val="4"/>
            <w:shd w:val="clear" w:color="FFFFFF" w:fill="auto"/>
            <w:vAlign w:val="center"/>
          </w:tcPr>
          <w:p w14:paraId="2969DBDA" w14:textId="77777777" w:rsidR="000D3A79" w:rsidRPr="00D61E89" w:rsidRDefault="000D3A79" w:rsidP="00742BBE">
            <w:pPr>
              <w:jc w:val="center"/>
              <w:rPr>
                <w:rFonts w:ascii="Times New Roman" w:hAnsi="Times New Roman" w:cs="Times New Roman"/>
                <w:sz w:val="26"/>
                <w:szCs w:val="26"/>
              </w:rPr>
            </w:pPr>
            <w:r w:rsidRPr="00D61E89">
              <w:rPr>
                <w:rFonts w:ascii="Times New Roman" w:hAnsi="Times New Roman" w:cs="Times New Roman"/>
                <w:b/>
                <w:sz w:val="26"/>
                <w:szCs w:val="26"/>
              </w:rPr>
              <w:t>1.</w:t>
            </w:r>
            <w:r w:rsidR="00742BBE" w:rsidRPr="00D61E89">
              <w:rPr>
                <w:rFonts w:ascii="Times New Roman" w:hAnsi="Times New Roman" w:cs="Times New Roman"/>
                <w:b/>
                <w:sz w:val="26"/>
                <w:szCs w:val="26"/>
              </w:rPr>
              <w:t> </w:t>
            </w:r>
            <w:r w:rsidRPr="00D61E89">
              <w:rPr>
                <w:rFonts w:ascii="Times New Roman" w:hAnsi="Times New Roman" w:cs="Times New Roman"/>
                <w:b/>
                <w:sz w:val="26"/>
                <w:szCs w:val="26"/>
              </w:rPr>
              <w:t>ПРЕДМЕТ ДОГОВОРА</w:t>
            </w:r>
          </w:p>
        </w:tc>
      </w:tr>
      <w:tr w:rsidR="00D61E89" w:rsidRPr="00D61E89" w14:paraId="049C47B9" w14:textId="77777777" w:rsidTr="007774C8">
        <w:trPr>
          <w:trHeight w:val="60"/>
        </w:trPr>
        <w:tc>
          <w:tcPr>
            <w:tcW w:w="9498" w:type="dxa"/>
            <w:gridSpan w:val="4"/>
            <w:shd w:val="clear" w:color="FFFFFF" w:fill="auto"/>
            <w:vAlign w:val="bottom"/>
          </w:tcPr>
          <w:p w14:paraId="4B6F36F6" w14:textId="1ACB5EB1" w:rsidR="000D3A79" w:rsidRPr="00D61E89" w:rsidRDefault="00742BBE" w:rsidP="007774C8">
            <w:pPr>
              <w:ind w:firstLine="709"/>
              <w:jc w:val="both"/>
              <w:rPr>
                <w:rFonts w:ascii="Times New Roman" w:hAnsi="Times New Roman" w:cs="Times New Roman"/>
                <w:sz w:val="26"/>
                <w:szCs w:val="26"/>
              </w:rPr>
            </w:pPr>
            <w:r w:rsidRPr="00D61E89">
              <w:rPr>
                <w:rFonts w:ascii="Times New Roman" w:hAnsi="Times New Roman" w:cs="Times New Roman"/>
                <w:sz w:val="26"/>
                <w:szCs w:val="26"/>
              </w:rPr>
              <w:t>1.1 </w:t>
            </w:r>
            <w:r w:rsidR="000D3A79" w:rsidRPr="00D61E89">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9177BC">
              <w:rPr>
                <w:rFonts w:ascii="Times New Roman" w:hAnsi="Times New Roman" w:cs="Times New Roman"/>
                <w:sz w:val="26"/>
                <w:szCs w:val="26"/>
              </w:rPr>
              <w:t xml:space="preserve"> (далее - </w:t>
            </w:r>
            <w:r w:rsidR="00117A8D">
              <w:rPr>
                <w:rFonts w:ascii="Times New Roman" w:hAnsi="Times New Roman" w:cs="Times New Roman"/>
                <w:sz w:val="26"/>
                <w:szCs w:val="26"/>
              </w:rPr>
              <w:t xml:space="preserve">электрической </w:t>
            </w:r>
            <w:r w:rsidR="009177BC">
              <w:rPr>
                <w:rFonts w:ascii="Times New Roman" w:hAnsi="Times New Roman" w:cs="Times New Roman"/>
                <w:sz w:val="26"/>
                <w:szCs w:val="26"/>
              </w:rPr>
              <w:t>энерги</w:t>
            </w:r>
            <w:r w:rsidR="00117A8D">
              <w:rPr>
                <w:rFonts w:ascii="Times New Roman" w:hAnsi="Times New Roman" w:cs="Times New Roman"/>
                <w:sz w:val="26"/>
                <w:szCs w:val="26"/>
              </w:rPr>
              <w:t>и</w:t>
            </w:r>
            <w:r w:rsidR="009177BC">
              <w:rPr>
                <w:rFonts w:ascii="Times New Roman" w:hAnsi="Times New Roman" w:cs="Times New Roman"/>
                <w:sz w:val="26"/>
                <w:szCs w:val="26"/>
              </w:rPr>
              <w:t>)</w:t>
            </w:r>
            <w:r w:rsidR="000D3A79" w:rsidRPr="00D61E89">
              <w:rPr>
                <w:rFonts w:ascii="Times New Roman" w:hAnsi="Times New Roman" w:cs="Times New Roman"/>
                <w:sz w:val="26"/>
                <w:szCs w:val="26"/>
              </w:rPr>
              <w:t>, а Покупатель обязуется принимать и оплачивать приобретаемую электрическую энергию в порядке, количестве (объеме) и сроки, предусмотренные настоящим договором.</w:t>
            </w:r>
          </w:p>
        </w:tc>
      </w:tr>
      <w:tr w:rsidR="000D75F7" w:rsidRPr="000D75F7" w14:paraId="7184202A" w14:textId="77777777" w:rsidTr="007774C8">
        <w:trPr>
          <w:trHeight w:val="60"/>
        </w:trPr>
        <w:tc>
          <w:tcPr>
            <w:tcW w:w="9498" w:type="dxa"/>
            <w:gridSpan w:val="4"/>
            <w:shd w:val="clear" w:color="FFFFFF" w:fill="auto"/>
            <w:vAlign w:val="bottom"/>
          </w:tcPr>
          <w:p w14:paraId="7A783B33"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1.2 </w:t>
            </w:r>
            <w:r w:rsidR="000D3A79" w:rsidRPr="000D75F7">
              <w:rPr>
                <w:rFonts w:ascii="Times New Roman" w:hAnsi="Times New Roman" w:cs="Times New Roman"/>
                <w:sz w:val="26"/>
                <w:szCs w:val="26"/>
              </w:rPr>
              <w:t xml:space="preserve">Покупатель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Покупателем несет оказывающая такие услуги </w:t>
            </w:r>
            <w:r w:rsidR="00F9270F" w:rsidRPr="000D75F7">
              <w:rPr>
                <w:rFonts w:ascii="Times New Roman" w:hAnsi="Times New Roman" w:cs="Times New Roman"/>
                <w:sz w:val="26"/>
                <w:szCs w:val="26"/>
              </w:rPr>
              <w:t xml:space="preserve">Сетевая </w:t>
            </w:r>
            <w:r w:rsidR="000D3A79" w:rsidRPr="000D75F7">
              <w:rPr>
                <w:rFonts w:ascii="Times New Roman" w:hAnsi="Times New Roman" w:cs="Times New Roman"/>
                <w:sz w:val="26"/>
                <w:szCs w:val="26"/>
              </w:rPr>
              <w:t>организация в пределах своей ответственности.</w:t>
            </w:r>
          </w:p>
        </w:tc>
      </w:tr>
      <w:tr w:rsidR="000D75F7" w:rsidRPr="000D75F7" w14:paraId="5A49A37E" w14:textId="77777777" w:rsidTr="007774C8">
        <w:trPr>
          <w:trHeight w:val="567"/>
        </w:trPr>
        <w:tc>
          <w:tcPr>
            <w:tcW w:w="9498" w:type="dxa"/>
            <w:gridSpan w:val="4"/>
            <w:shd w:val="clear" w:color="FFFFFF" w:fill="auto"/>
            <w:vAlign w:val="center"/>
          </w:tcPr>
          <w:p w14:paraId="74D2E936" w14:textId="77777777" w:rsidR="000D3A79" w:rsidRPr="000D75F7" w:rsidRDefault="00742BBE" w:rsidP="00050891">
            <w:pPr>
              <w:jc w:val="center"/>
              <w:rPr>
                <w:rFonts w:ascii="Times New Roman" w:hAnsi="Times New Roman" w:cs="Times New Roman"/>
                <w:sz w:val="26"/>
                <w:szCs w:val="26"/>
              </w:rPr>
            </w:pPr>
            <w:r w:rsidRPr="000D75F7">
              <w:rPr>
                <w:rFonts w:ascii="Times New Roman" w:hAnsi="Times New Roman" w:cs="Times New Roman"/>
                <w:b/>
                <w:sz w:val="26"/>
                <w:szCs w:val="26"/>
              </w:rPr>
              <w:t>2. </w:t>
            </w:r>
            <w:r w:rsidR="000D3A79" w:rsidRPr="000D75F7">
              <w:rPr>
                <w:rFonts w:ascii="Times New Roman" w:hAnsi="Times New Roman" w:cs="Times New Roman"/>
                <w:b/>
                <w:sz w:val="26"/>
                <w:szCs w:val="26"/>
              </w:rPr>
              <w:t>ПРАВА И ОБЯЗАННОСТИ СТОРОН</w:t>
            </w:r>
          </w:p>
        </w:tc>
      </w:tr>
      <w:tr w:rsidR="000D75F7" w:rsidRPr="000D75F7" w14:paraId="0BD9E896" w14:textId="77777777" w:rsidTr="007774C8">
        <w:trPr>
          <w:trHeight w:val="60"/>
        </w:trPr>
        <w:tc>
          <w:tcPr>
            <w:tcW w:w="9498" w:type="dxa"/>
            <w:gridSpan w:val="4"/>
            <w:shd w:val="clear" w:color="FFFFFF" w:fill="auto"/>
            <w:vAlign w:val="bottom"/>
          </w:tcPr>
          <w:p w14:paraId="561201BF"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t>2.1 </w:t>
            </w:r>
            <w:r w:rsidR="000D3A79" w:rsidRPr="000D75F7">
              <w:rPr>
                <w:rFonts w:ascii="Times New Roman" w:hAnsi="Times New Roman" w:cs="Times New Roman"/>
                <w:b/>
                <w:sz w:val="26"/>
                <w:szCs w:val="26"/>
              </w:rPr>
              <w:t>Гарантирующий поставщик обязуется:</w:t>
            </w:r>
          </w:p>
        </w:tc>
      </w:tr>
      <w:tr w:rsidR="000D75F7" w:rsidRPr="000D75F7" w14:paraId="77AFE99F" w14:textId="77777777" w:rsidTr="007774C8">
        <w:trPr>
          <w:trHeight w:val="60"/>
        </w:trPr>
        <w:tc>
          <w:tcPr>
            <w:tcW w:w="9498" w:type="dxa"/>
            <w:gridSpan w:val="4"/>
            <w:shd w:val="clear" w:color="FFFFFF" w:fill="auto"/>
            <w:vAlign w:val="bottom"/>
          </w:tcPr>
          <w:p w14:paraId="41BC810F" w14:textId="25954A80"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2.1.1 </w:t>
            </w:r>
            <w:r w:rsidR="000D3A79" w:rsidRPr="000D75F7">
              <w:rPr>
                <w:rFonts w:ascii="Times New Roman" w:hAnsi="Times New Roman" w:cs="Times New Roman"/>
                <w:sz w:val="26"/>
                <w:szCs w:val="26"/>
              </w:rPr>
              <w:t xml:space="preserve">Отпускать электрическую энергию Покупателю в необходимом объеме по указанным в </w:t>
            </w:r>
            <w:r w:rsidR="006C27EF">
              <w:rPr>
                <w:rFonts w:ascii="Times New Roman" w:hAnsi="Times New Roman" w:cs="Times New Roman"/>
                <w:sz w:val="26"/>
                <w:szCs w:val="26"/>
              </w:rPr>
              <w:t>П</w:t>
            </w:r>
            <w:r w:rsidR="000D3A79" w:rsidRPr="000D75F7">
              <w:rPr>
                <w:rFonts w:ascii="Times New Roman" w:hAnsi="Times New Roman" w:cs="Times New Roman"/>
                <w:sz w:val="26"/>
                <w:szCs w:val="26"/>
              </w:rPr>
              <w:t>риложении № 1 точкам поставки.</w:t>
            </w:r>
          </w:p>
        </w:tc>
      </w:tr>
      <w:tr w:rsidR="000D75F7" w:rsidRPr="000D75F7" w14:paraId="1E8BA788" w14:textId="77777777" w:rsidTr="007774C8">
        <w:trPr>
          <w:trHeight w:val="60"/>
        </w:trPr>
        <w:tc>
          <w:tcPr>
            <w:tcW w:w="9498" w:type="dxa"/>
            <w:gridSpan w:val="4"/>
            <w:shd w:val="clear" w:color="FFFFFF" w:fill="auto"/>
            <w:vAlign w:val="bottom"/>
          </w:tcPr>
          <w:p w14:paraId="32A27C69" w14:textId="198E1EE8"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2.1.2 </w:t>
            </w:r>
            <w:r w:rsidR="000D3A79" w:rsidRPr="000D75F7">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Покупателю.</w:t>
            </w:r>
          </w:p>
        </w:tc>
      </w:tr>
      <w:tr w:rsidR="000D75F7" w:rsidRPr="000D75F7" w14:paraId="1C64F3DB" w14:textId="77777777" w:rsidTr="007774C8">
        <w:trPr>
          <w:trHeight w:val="60"/>
        </w:trPr>
        <w:tc>
          <w:tcPr>
            <w:tcW w:w="9498" w:type="dxa"/>
            <w:gridSpan w:val="4"/>
            <w:shd w:val="clear" w:color="FFFFFF" w:fill="auto"/>
            <w:vAlign w:val="bottom"/>
          </w:tcPr>
          <w:p w14:paraId="6EA6C8A5" w14:textId="77777777" w:rsidR="000D3A79" w:rsidRPr="000D75F7" w:rsidRDefault="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2.1.3 </w:t>
            </w:r>
            <w:r w:rsidR="000D3A79" w:rsidRPr="000D75F7">
              <w:rPr>
                <w:rFonts w:ascii="Times New Roman" w:hAnsi="Times New Roman" w:cs="Times New Roman"/>
                <w:sz w:val="26"/>
                <w:szCs w:val="26"/>
              </w:rPr>
              <w:t xml:space="preserve">Осуществлять действия, необходимые для реализации прав Покупателя, предусмотренных в настоящем договоре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00A4343B" w:rsidRPr="000D75F7">
              <w:rPr>
                <w:rFonts w:ascii="Times New Roman" w:hAnsi="Times New Roman" w:cs="Times New Roman"/>
                <w:sz w:val="26"/>
                <w:szCs w:val="26"/>
              </w:rPr>
              <w:t xml:space="preserve">– </w:t>
            </w:r>
            <w:r w:rsidR="000D3A79" w:rsidRPr="000D75F7">
              <w:rPr>
                <w:rFonts w:ascii="Times New Roman" w:hAnsi="Times New Roman" w:cs="Times New Roman"/>
                <w:sz w:val="26"/>
                <w:szCs w:val="26"/>
              </w:rPr>
              <w:t>Правила № 442).</w:t>
            </w:r>
          </w:p>
          <w:p w14:paraId="4E6EE1B5" w14:textId="316BAE54" w:rsidR="009177BC" w:rsidRDefault="0072584C" w:rsidP="0072584C">
            <w:pPr>
              <w:autoSpaceDE w:val="0"/>
              <w:autoSpaceDN w:val="0"/>
              <w:ind w:firstLine="708"/>
              <w:jc w:val="both"/>
              <w:rPr>
                <w:rFonts w:ascii="Times New Roman" w:hAnsi="Times New Roman" w:cs="Times New Roman"/>
                <w:sz w:val="26"/>
                <w:szCs w:val="26"/>
              </w:rPr>
            </w:pPr>
            <w:r w:rsidRPr="000D75F7">
              <w:rPr>
                <w:rFonts w:ascii="Times New Roman" w:hAnsi="Times New Roman" w:cs="Times New Roman"/>
                <w:sz w:val="26"/>
                <w:szCs w:val="26"/>
              </w:rPr>
              <w:t>2.1.4</w:t>
            </w:r>
            <w:r w:rsidR="009177BC" w:rsidRPr="000D75F7">
              <w:rPr>
                <w:rFonts w:ascii="Times New Roman" w:hAnsi="Times New Roman" w:cs="Times New Roman"/>
                <w:sz w:val="26"/>
                <w:szCs w:val="26"/>
              </w:rPr>
              <w:t xml:space="preserve"> В течение 5 рабочих дней со дня получения уведомления о намерении </w:t>
            </w:r>
            <w:r w:rsidR="003C5449" w:rsidRPr="000D75F7">
              <w:rPr>
                <w:rFonts w:ascii="Times New Roman" w:hAnsi="Times New Roman" w:cs="Times New Roman"/>
                <w:sz w:val="26"/>
                <w:szCs w:val="26"/>
              </w:rPr>
              <w:t>По</w:t>
            </w:r>
            <w:r w:rsidR="003C5449">
              <w:rPr>
                <w:rFonts w:ascii="Times New Roman" w:hAnsi="Times New Roman" w:cs="Times New Roman"/>
                <w:sz w:val="26"/>
                <w:szCs w:val="26"/>
              </w:rPr>
              <w:t>купателя</w:t>
            </w:r>
            <w:r w:rsidR="003C5449" w:rsidRPr="000D75F7">
              <w:rPr>
                <w:rFonts w:ascii="Times New Roman" w:hAnsi="Times New Roman" w:cs="Times New Roman"/>
                <w:sz w:val="26"/>
                <w:szCs w:val="26"/>
              </w:rPr>
              <w:t xml:space="preserve"> </w:t>
            </w:r>
            <w:r w:rsidR="009177BC" w:rsidRPr="000D75F7">
              <w:rPr>
                <w:rFonts w:ascii="Times New Roman" w:hAnsi="Times New Roman" w:cs="Times New Roman"/>
                <w:sz w:val="26"/>
                <w:szCs w:val="26"/>
              </w:rPr>
              <w:t xml:space="preserve">отказаться от исполнения договора купли-продажи электрической энергии полностью или уменьшить объемы электрической энергии, приобретаемые </w:t>
            </w:r>
            <w:bookmarkStart w:id="0" w:name="_GoBack"/>
            <w:bookmarkEnd w:id="0"/>
            <w:r w:rsidR="009177BC" w:rsidRPr="000D75F7">
              <w:rPr>
                <w:rFonts w:ascii="Times New Roman" w:hAnsi="Times New Roman" w:cs="Times New Roman"/>
                <w:sz w:val="26"/>
                <w:szCs w:val="26"/>
              </w:rPr>
              <w:t xml:space="preserve">у </w:t>
            </w:r>
            <w:r w:rsidR="009177BC" w:rsidRPr="000D75F7">
              <w:rPr>
                <w:rFonts w:ascii="Times New Roman" w:hAnsi="Times New Roman" w:cs="Times New Roman"/>
                <w:sz w:val="26"/>
                <w:szCs w:val="26"/>
              </w:rPr>
              <w:lastRenderedPageBreak/>
              <w:t xml:space="preserve">Гарантирующего поставщика, направить </w:t>
            </w:r>
            <w:r w:rsidR="003C5449" w:rsidRPr="000D75F7">
              <w:rPr>
                <w:rFonts w:ascii="Times New Roman" w:hAnsi="Times New Roman" w:cs="Times New Roman"/>
                <w:sz w:val="26"/>
                <w:szCs w:val="26"/>
              </w:rPr>
              <w:t>По</w:t>
            </w:r>
            <w:r w:rsidR="003C5449">
              <w:rPr>
                <w:rFonts w:ascii="Times New Roman" w:hAnsi="Times New Roman" w:cs="Times New Roman"/>
                <w:sz w:val="26"/>
                <w:szCs w:val="26"/>
              </w:rPr>
              <w:t>купателю</w:t>
            </w:r>
            <w:r w:rsidR="003C5449" w:rsidRPr="000D75F7">
              <w:rPr>
                <w:rFonts w:ascii="Times New Roman" w:hAnsi="Times New Roman" w:cs="Times New Roman"/>
                <w:sz w:val="26"/>
                <w:szCs w:val="26"/>
              </w:rPr>
              <w:t xml:space="preserve"> </w:t>
            </w:r>
            <w:r w:rsidR="009177BC" w:rsidRPr="000D75F7">
              <w:rPr>
                <w:rFonts w:ascii="Times New Roman" w:hAnsi="Times New Roman" w:cs="Times New Roman"/>
                <w:sz w:val="26"/>
                <w:szCs w:val="26"/>
              </w:rPr>
              <w:t>счет в размере, определяемом действующим законодательством РФ.</w:t>
            </w:r>
          </w:p>
          <w:p w14:paraId="577E73F3" w14:textId="2C619614" w:rsidR="009177BC" w:rsidRPr="000D75F7" w:rsidRDefault="00780867" w:rsidP="009177BC">
            <w:pPr>
              <w:autoSpaceDE w:val="0"/>
              <w:autoSpaceDN w:val="0"/>
              <w:ind w:firstLine="708"/>
              <w:jc w:val="both"/>
              <w:rPr>
                <w:rFonts w:ascii="Times New Roman" w:eastAsiaTheme="minorHAnsi" w:hAnsi="Times New Roman" w:cs="Times New Roman"/>
                <w:sz w:val="26"/>
                <w:szCs w:val="26"/>
              </w:rPr>
            </w:pPr>
            <w:r w:rsidRPr="000D75F7">
              <w:rPr>
                <w:rFonts w:ascii="Times New Roman" w:hAnsi="Times New Roman" w:cs="Times New Roman"/>
                <w:sz w:val="26"/>
                <w:szCs w:val="26"/>
              </w:rPr>
              <w:t>2.1.5 </w:t>
            </w:r>
            <w:r w:rsidR="009177BC" w:rsidRPr="000D75F7">
              <w:rPr>
                <w:rFonts w:ascii="Times New Roman" w:hAnsi="Times New Roman" w:cs="Times New Roman"/>
                <w:sz w:val="26"/>
                <w:szCs w:val="26"/>
              </w:rPr>
              <w:t>Направлять в адрес Покупателя уведомления о проведении проверки приборов учета, если для этого требуется допуск к энергопринимающим устройствам Покупателя.</w:t>
            </w:r>
          </w:p>
          <w:p w14:paraId="2933257E" w14:textId="77777777" w:rsidR="009177BC" w:rsidRPr="000D75F7" w:rsidRDefault="009177BC" w:rsidP="009177BC">
            <w:pPr>
              <w:autoSpaceDE w:val="0"/>
              <w:autoSpaceDN w:val="0"/>
              <w:ind w:firstLine="708"/>
              <w:jc w:val="both"/>
              <w:rPr>
                <w:rFonts w:ascii="Times New Roman" w:hAnsi="Times New Roman" w:cs="Times New Roman"/>
                <w:sz w:val="26"/>
                <w:szCs w:val="26"/>
              </w:rPr>
            </w:pPr>
            <w:r w:rsidRPr="000D75F7">
              <w:rPr>
                <w:rFonts w:ascii="Times New Roman" w:hAnsi="Times New Roman" w:cs="Times New Roman"/>
                <w:sz w:val="26"/>
                <w:szCs w:val="26"/>
              </w:rPr>
              <w:t>Для целей настоящего договора под уведомлением (о дате и времени проверки приборов учета и др.) понимается вручение или направление уведомления Покупателю одним из следующих способов:</w:t>
            </w:r>
          </w:p>
          <w:p w14:paraId="2A32220D" w14:textId="77777777" w:rsidR="009177BC" w:rsidRPr="000D75F7" w:rsidRDefault="009177BC" w:rsidP="009177BC">
            <w:pPr>
              <w:ind w:firstLine="709"/>
              <w:jc w:val="both"/>
              <w:rPr>
                <w:rFonts w:ascii="Times New Roman" w:hAnsi="Times New Roman" w:cs="Times New Roman"/>
                <w:sz w:val="26"/>
                <w:szCs w:val="26"/>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уведомления заказным почтовым отправлением;</w:t>
            </w:r>
          </w:p>
          <w:p w14:paraId="605106F1" w14:textId="77777777" w:rsidR="009177BC" w:rsidRPr="000D75F7" w:rsidRDefault="009177BC" w:rsidP="009177BC">
            <w:pPr>
              <w:ind w:firstLine="709"/>
              <w:jc w:val="both"/>
              <w:rPr>
                <w:rFonts w:ascii="Times New Roman" w:hAnsi="Times New Roman" w:cs="Times New Roman"/>
                <w:sz w:val="26"/>
                <w:szCs w:val="26"/>
                <w:lang w:eastAsia="en-US"/>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уведомления по адресу электронной почты, указанной в пункте 4.2.12 настоящего договора;</w:t>
            </w:r>
          </w:p>
          <w:p w14:paraId="058A0EC3" w14:textId="3849C6D8" w:rsidR="00780867" w:rsidRPr="000D75F7" w:rsidRDefault="009177BC">
            <w:pPr>
              <w:ind w:firstLine="709"/>
              <w:jc w:val="both"/>
              <w:rPr>
                <w:rFonts w:ascii="Times New Roman" w:hAnsi="Times New Roman" w:cs="Times New Roman"/>
                <w:sz w:val="26"/>
                <w:szCs w:val="26"/>
              </w:rPr>
            </w:pPr>
            <w:r w:rsidRPr="000D75F7">
              <w:rPr>
                <w:rFonts w:ascii="Segoe UI Symbol" w:hAnsi="Segoe UI Symbol"/>
                <w:sz w:val="26"/>
                <w:szCs w:val="26"/>
              </w:rPr>
              <w:t>☐</w:t>
            </w:r>
            <w:r w:rsidRPr="000D75F7">
              <w:rPr>
                <w:rFonts w:ascii="Times New Roman" w:hAnsi="Times New Roman" w:cs="Times New Roman"/>
                <w:sz w:val="26"/>
                <w:szCs w:val="26"/>
              </w:rPr>
              <w:t> путем направления сообщения на номер мобильного телефона, указанного в пункте 4.2.12 настоящего договора.</w:t>
            </w:r>
          </w:p>
        </w:tc>
      </w:tr>
      <w:tr w:rsidR="000D75F7" w:rsidRPr="000D75F7" w14:paraId="60325692" w14:textId="77777777" w:rsidTr="007774C8">
        <w:trPr>
          <w:trHeight w:val="60"/>
        </w:trPr>
        <w:tc>
          <w:tcPr>
            <w:tcW w:w="9498" w:type="dxa"/>
            <w:gridSpan w:val="4"/>
            <w:shd w:val="clear" w:color="FFFFFF" w:fill="auto"/>
            <w:vAlign w:val="bottom"/>
          </w:tcPr>
          <w:p w14:paraId="67EBE80E"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lastRenderedPageBreak/>
              <w:t>2.2 </w:t>
            </w:r>
            <w:r w:rsidR="000D3A79" w:rsidRPr="000D75F7">
              <w:rPr>
                <w:rFonts w:ascii="Times New Roman" w:hAnsi="Times New Roman" w:cs="Times New Roman"/>
                <w:b/>
                <w:sz w:val="26"/>
                <w:szCs w:val="26"/>
              </w:rPr>
              <w:t>Гарантирующий поставщик имеет право:</w:t>
            </w:r>
          </w:p>
        </w:tc>
      </w:tr>
      <w:tr w:rsidR="000D75F7" w:rsidRPr="000D75F7" w14:paraId="7E176B9B" w14:textId="77777777" w:rsidTr="007774C8">
        <w:trPr>
          <w:trHeight w:val="60"/>
        </w:trPr>
        <w:tc>
          <w:tcPr>
            <w:tcW w:w="9498" w:type="dxa"/>
            <w:gridSpan w:val="4"/>
            <w:shd w:val="clear" w:color="FFFFFF" w:fill="auto"/>
            <w:vAlign w:val="bottom"/>
          </w:tcPr>
          <w:p w14:paraId="0630180D" w14:textId="77777777" w:rsidR="000D3A79" w:rsidRPr="000D75F7"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2.2.1</w:t>
            </w:r>
            <w:r w:rsidR="00742BBE" w:rsidRPr="000D75F7">
              <w:rPr>
                <w:rFonts w:ascii="Times New Roman" w:hAnsi="Times New Roman" w:cs="Times New Roman"/>
                <w:sz w:val="26"/>
                <w:szCs w:val="26"/>
              </w:rPr>
              <w:t> </w:t>
            </w:r>
            <w:r w:rsidRPr="000D75F7">
              <w:rPr>
                <w:rFonts w:ascii="Times New Roman" w:hAnsi="Times New Roman" w:cs="Times New Roman"/>
                <w:sz w:val="26"/>
                <w:szCs w:val="26"/>
              </w:rPr>
              <w:t>Беспрепятственного доступа в рабочее время суток и часы максимума нагрузок к электрическим установкам, средствам измерения Покупателя для осуществления контроля за соблюдением условий настоящего договора, в том числе:</w:t>
            </w:r>
          </w:p>
        </w:tc>
      </w:tr>
      <w:tr w:rsidR="000D75F7" w:rsidRPr="000D75F7" w14:paraId="7902346B" w14:textId="77777777" w:rsidTr="007774C8">
        <w:trPr>
          <w:trHeight w:val="60"/>
        </w:trPr>
        <w:tc>
          <w:tcPr>
            <w:tcW w:w="9498" w:type="dxa"/>
            <w:gridSpan w:val="4"/>
            <w:shd w:val="clear" w:color="FFFFFF" w:fill="auto"/>
            <w:vAlign w:val="bottom"/>
          </w:tcPr>
          <w:p w14:paraId="0E1C1DCD" w14:textId="77777777" w:rsidR="000D3A79"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sidR="000D3A79" w:rsidRPr="000D75F7">
              <w:rPr>
                <w:rFonts w:ascii="Times New Roman" w:hAnsi="Times New Roman" w:cs="Times New Roman"/>
                <w:sz w:val="26"/>
                <w:szCs w:val="26"/>
              </w:rPr>
              <w:t>контроля и уч</w:t>
            </w:r>
            <w:r w:rsidR="00B66507" w:rsidRPr="000D75F7">
              <w:rPr>
                <w:rFonts w:ascii="Times New Roman" w:hAnsi="Times New Roman" w:cs="Times New Roman"/>
                <w:sz w:val="26"/>
                <w:szCs w:val="26"/>
              </w:rPr>
              <w:t>е</w:t>
            </w:r>
            <w:r w:rsidR="000D3A79" w:rsidRPr="000D75F7">
              <w:rPr>
                <w:rFonts w:ascii="Times New Roman" w:hAnsi="Times New Roman" w:cs="Times New Roman"/>
                <w:sz w:val="26"/>
                <w:szCs w:val="26"/>
              </w:rPr>
              <w:t>та количества поставляемой электрической энергии (в присутствии представителя Покупателя);</w:t>
            </w:r>
          </w:p>
          <w:p w14:paraId="6388250C" w14:textId="377B0A02" w:rsidR="009177BC" w:rsidRPr="000D75F7" w:rsidRDefault="009177BC"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Pr>
                <w:rFonts w:ascii="Times New Roman" w:hAnsi="Times New Roman" w:cs="Times New Roman"/>
                <w:sz w:val="26"/>
                <w:szCs w:val="26"/>
              </w:rPr>
              <w:t>контроля установленных режимов поставки энергии;</w:t>
            </w:r>
          </w:p>
        </w:tc>
      </w:tr>
      <w:tr w:rsidR="000D75F7" w:rsidRPr="000D75F7" w14:paraId="30EBBC47" w14:textId="77777777" w:rsidTr="007774C8">
        <w:trPr>
          <w:trHeight w:val="60"/>
        </w:trPr>
        <w:tc>
          <w:tcPr>
            <w:tcW w:w="9498" w:type="dxa"/>
            <w:gridSpan w:val="4"/>
            <w:shd w:val="clear" w:color="FFFFFF" w:fill="auto"/>
            <w:vAlign w:val="bottom"/>
          </w:tcPr>
          <w:p w14:paraId="64A1DEC3" w14:textId="77777777" w:rsidR="000D3A79" w:rsidRPr="000D75F7"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w:t>
            </w:r>
            <w:r w:rsidR="00742BBE" w:rsidRPr="000D75F7">
              <w:rPr>
                <w:rFonts w:ascii="Times New Roman" w:hAnsi="Times New Roman" w:cs="Times New Roman"/>
                <w:sz w:val="26"/>
                <w:szCs w:val="26"/>
              </w:rPr>
              <w:t> </w:t>
            </w:r>
            <w:r w:rsidRPr="000D75F7">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0D75F7" w:rsidRPr="000D75F7" w14:paraId="2346DE3F" w14:textId="77777777" w:rsidTr="007774C8">
        <w:trPr>
          <w:trHeight w:val="60"/>
        </w:trPr>
        <w:tc>
          <w:tcPr>
            <w:tcW w:w="9498" w:type="dxa"/>
            <w:gridSpan w:val="4"/>
            <w:shd w:val="clear" w:color="FFFFFF" w:fill="auto"/>
            <w:vAlign w:val="bottom"/>
          </w:tcPr>
          <w:p w14:paraId="1F878118" w14:textId="18B85884" w:rsidR="009177BC" w:rsidRDefault="000D3A79" w:rsidP="00742BBE">
            <w:pPr>
              <w:ind w:firstLine="709"/>
              <w:jc w:val="both"/>
              <w:rPr>
                <w:rFonts w:ascii="Times New Roman" w:hAnsi="Times New Roman" w:cs="Times New Roman"/>
                <w:sz w:val="26"/>
                <w:szCs w:val="26"/>
              </w:rPr>
            </w:pPr>
            <w:r w:rsidRPr="000D75F7">
              <w:rPr>
                <w:rFonts w:ascii="Times New Roman" w:hAnsi="Times New Roman" w:cs="Times New Roman"/>
                <w:sz w:val="26"/>
                <w:szCs w:val="26"/>
              </w:rPr>
              <w:t>2.2.2</w:t>
            </w:r>
            <w:r w:rsidR="00742BBE" w:rsidRPr="000D75F7">
              <w:rPr>
                <w:rFonts w:ascii="Times New Roman" w:hAnsi="Times New Roman" w:cs="Times New Roman"/>
                <w:sz w:val="26"/>
                <w:szCs w:val="26"/>
              </w:rPr>
              <w:t> </w:t>
            </w:r>
            <w:r w:rsidR="009177BC">
              <w:rPr>
                <w:rFonts w:ascii="Times New Roman" w:hAnsi="Times New Roman" w:cs="Times New Roman"/>
                <w:sz w:val="26"/>
                <w:szCs w:val="26"/>
              </w:rPr>
              <w:t xml:space="preserve">Полностью или частично ограничивать режим потребления электрической энергии </w:t>
            </w:r>
            <w:r w:rsidR="003640BE">
              <w:rPr>
                <w:rFonts w:ascii="Times New Roman" w:hAnsi="Times New Roman" w:cs="Times New Roman"/>
                <w:sz w:val="26"/>
                <w:szCs w:val="26"/>
              </w:rPr>
              <w:t>Покупателю</w:t>
            </w:r>
            <w:r w:rsidR="009177BC">
              <w:rPr>
                <w:rFonts w:ascii="Times New Roman" w:hAnsi="Times New Roman" w:cs="Times New Roman"/>
                <w:sz w:val="26"/>
                <w:szCs w:val="26"/>
              </w:rPr>
              <w:t xml:space="preserve"> </w:t>
            </w:r>
            <w:r w:rsidR="003640BE">
              <w:rPr>
                <w:rFonts w:ascii="Times New Roman" w:hAnsi="Times New Roman" w:cs="Times New Roman"/>
                <w:sz w:val="26"/>
                <w:szCs w:val="26"/>
              </w:rPr>
              <w:t>в случаях и порядке, предусмотренных настоящим договором и действующим законодательством РФ.</w:t>
            </w:r>
          </w:p>
          <w:p w14:paraId="68059C85" w14:textId="23E3469E" w:rsidR="009177BC" w:rsidRDefault="004A063D" w:rsidP="00742BBE">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2.2.</w:t>
            </w:r>
            <w:r>
              <w:rPr>
                <w:rFonts w:ascii="Times New Roman" w:hAnsi="Times New Roman" w:cs="Times New Roman"/>
                <w:sz w:val="26"/>
                <w:szCs w:val="26"/>
              </w:rPr>
              <w:t>3</w:t>
            </w:r>
            <w:r w:rsidRPr="000D75F7">
              <w:rPr>
                <w:rFonts w:ascii="Times New Roman" w:hAnsi="Times New Roman" w:cs="Times New Roman"/>
                <w:sz w:val="26"/>
                <w:szCs w:val="26"/>
              </w:rPr>
              <w:t xml:space="preserve"> </w:t>
            </w:r>
            <w:r>
              <w:rPr>
                <w:rFonts w:ascii="Times New Roman" w:hAnsi="Times New Roman" w:cs="Times New Roman"/>
                <w:sz w:val="26"/>
                <w:szCs w:val="26"/>
              </w:rPr>
              <w:t>В</w:t>
            </w:r>
            <w:proofErr w:type="gramEnd"/>
            <w:r w:rsidR="003640BE">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w:t>
            </w:r>
            <w:r>
              <w:rPr>
                <w:rFonts w:ascii="Times New Roman" w:hAnsi="Times New Roman" w:cs="Times New Roman"/>
                <w:sz w:val="26"/>
                <w:szCs w:val="26"/>
              </w:rPr>
              <w:t>договора</w:t>
            </w:r>
            <w:r w:rsidR="003640BE">
              <w:rPr>
                <w:rFonts w:ascii="Times New Roman" w:hAnsi="Times New Roman" w:cs="Times New Roman"/>
                <w:sz w:val="26"/>
                <w:szCs w:val="26"/>
              </w:rPr>
              <w:t>.</w:t>
            </w:r>
          </w:p>
          <w:p w14:paraId="5EA2B6AC" w14:textId="14FEAA38" w:rsidR="000D3A79" w:rsidRPr="000D75F7" w:rsidRDefault="003640BE">
            <w:pPr>
              <w:ind w:firstLine="709"/>
              <w:jc w:val="both"/>
              <w:rPr>
                <w:rFonts w:ascii="Times New Roman" w:hAnsi="Times New Roman" w:cs="Times New Roman"/>
                <w:sz w:val="26"/>
                <w:szCs w:val="26"/>
              </w:rPr>
            </w:pPr>
            <w:r w:rsidRPr="000D75F7">
              <w:rPr>
                <w:rFonts w:ascii="Times New Roman" w:hAnsi="Times New Roman" w:cs="Times New Roman"/>
                <w:sz w:val="26"/>
                <w:szCs w:val="26"/>
              </w:rPr>
              <w:t>2.2.</w:t>
            </w:r>
            <w:r>
              <w:rPr>
                <w:rFonts w:ascii="Times New Roman" w:hAnsi="Times New Roman" w:cs="Times New Roman"/>
                <w:sz w:val="26"/>
                <w:szCs w:val="26"/>
              </w:rPr>
              <w:t>4</w:t>
            </w:r>
            <w:r w:rsidRPr="000D75F7">
              <w:rPr>
                <w:rFonts w:ascii="Times New Roman" w:hAnsi="Times New Roman" w:cs="Times New Roman"/>
                <w:sz w:val="26"/>
                <w:szCs w:val="26"/>
              </w:rPr>
              <w:t> </w:t>
            </w:r>
            <w:r>
              <w:rPr>
                <w:rFonts w:ascii="Times New Roman" w:hAnsi="Times New Roman" w:cs="Times New Roman"/>
                <w:sz w:val="26"/>
                <w:szCs w:val="26"/>
              </w:rPr>
              <w:t>Требовать от Покупателя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0D75F7" w:rsidRPr="000D75F7" w14:paraId="62FC7876" w14:textId="77777777" w:rsidTr="007774C8">
        <w:trPr>
          <w:trHeight w:val="60"/>
        </w:trPr>
        <w:tc>
          <w:tcPr>
            <w:tcW w:w="9498" w:type="dxa"/>
            <w:gridSpan w:val="4"/>
            <w:shd w:val="clear" w:color="FFFFFF" w:fill="auto"/>
            <w:vAlign w:val="bottom"/>
          </w:tcPr>
          <w:p w14:paraId="70C8D0BB"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b/>
                <w:sz w:val="26"/>
                <w:szCs w:val="26"/>
              </w:rPr>
              <w:t>2.3 </w:t>
            </w:r>
            <w:r w:rsidR="000D3A79" w:rsidRPr="000D75F7">
              <w:rPr>
                <w:rFonts w:ascii="Times New Roman" w:hAnsi="Times New Roman" w:cs="Times New Roman"/>
                <w:b/>
                <w:sz w:val="26"/>
                <w:szCs w:val="26"/>
              </w:rPr>
              <w:t>Покупатель обязуется:</w:t>
            </w:r>
          </w:p>
        </w:tc>
      </w:tr>
      <w:tr w:rsidR="000D75F7" w:rsidRPr="000D75F7" w14:paraId="27325886" w14:textId="77777777" w:rsidTr="007774C8">
        <w:trPr>
          <w:trHeight w:val="60"/>
        </w:trPr>
        <w:tc>
          <w:tcPr>
            <w:tcW w:w="9498" w:type="dxa"/>
            <w:gridSpan w:val="4"/>
            <w:shd w:val="clear" w:color="FFFFFF" w:fill="auto"/>
            <w:vAlign w:val="bottom"/>
          </w:tcPr>
          <w:p w14:paraId="4D1E3048" w14:textId="77777777" w:rsidR="003640BE"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2.3.1 </w:t>
            </w:r>
            <w:r w:rsidR="000D3A79" w:rsidRPr="000D75F7">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p w14:paraId="0AA641AE" w14:textId="08D4D5A1" w:rsidR="000D3A79" w:rsidRPr="000D75F7" w:rsidRDefault="000D3A79"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0D75F7" w:rsidRPr="000D75F7" w14:paraId="7152205A" w14:textId="77777777" w:rsidTr="007774C8">
        <w:trPr>
          <w:trHeight w:val="60"/>
        </w:trPr>
        <w:tc>
          <w:tcPr>
            <w:tcW w:w="9498" w:type="dxa"/>
            <w:gridSpan w:val="4"/>
            <w:shd w:val="clear" w:color="FFFFFF" w:fill="auto"/>
            <w:vAlign w:val="bottom"/>
          </w:tcPr>
          <w:p w14:paraId="517ADBE1"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w:t>
            </w:r>
            <w:r w:rsidR="002234C1" w:rsidRPr="000D75F7">
              <w:rPr>
                <w:rFonts w:ascii="Times New Roman" w:hAnsi="Times New Roman" w:cs="Times New Roman"/>
                <w:sz w:val="26"/>
                <w:szCs w:val="26"/>
              </w:rPr>
              <w:t>2</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Обеспечить исправность приборов учета, расположенных в границах ответственности Покупателя, и соблюдение Покупателем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0D75F7" w:rsidRPr="000D75F7" w14:paraId="58F6277B" w14:textId="77777777" w:rsidTr="007774C8">
        <w:trPr>
          <w:trHeight w:val="60"/>
        </w:trPr>
        <w:tc>
          <w:tcPr>
            <w:tcW w:w="9498" w:type="dxa"/>
            <w:gridSpan w:val="4"/>
            <w:shd w:val="clear" w:color="FFFFFF" w:fill="auto"/>
            <w:vAlign w:val="bottom"/>
          </w:tcPr>
          <w:p w14:paraId="76AFFFD3" w14:textId="77777777" w:rsidR="000D3A79" w:rsidRPr="000D75F7"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2.3.</w:t>
            </w:r>
            <w:r w:rsidR="002234C1" w:rsidRPr="000D75F7">
              <w:rPr>
                <w:rFonts w:ascii="Times New Roman" w:hAnsi="Times New Roman" w:cs="Times New Roman"/>
                <w:sz w:val="26"/>
                <w:szCs w:val="26"/>
              </w:rPr>
              <w:t>3</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 xml:space="preserve">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w:t>
            </w:r>
            <w:r w:rsidR="000D3A79" w:rsidRPr="000D75F7">
              <w:rPr>
                <w:rFonts w:ascii="Times New Roman" w:hAnsi="Times New Roman" w:cs="Times New Roman"/>
                <w:sz w:val="26"/>
                <w:szCs w:val="26"/>
              </w:rPr>
              <w:lastRenderedPageBreak/>
              <w:t>осмотры прибора учета, техническое обслуживание (при необходимости) и проведение своевременной поверки.</w:t>
            </w:r>
          </w:p>
        </w:tc>
      </w:tr>
      <w:tr w:rsidR="000D75F7" w:rsidRPr="000D75F7" w14:paraId="4663372E" w14:textId="77777777" w:rsidTr="007774C8">
        <w:trPr>
          <w:trHeight w:val="60"/>
        </w:trPr>
        <w:tc>
          <w:tcPr>
            <w:tcW w:w="9498" w:type="dxa"/>
            <w:gridSpan w:val="4"/>
            <w:shd w:val="clear" w:color="FFFFFF" w:fill="auto"/>
            <w:vAlign w:val="bottom"/>
          </w:tcPr>
          <w:p w14:paraId="1D9472FD" w14:textId="77777777" w:rsidR="000D3A79" w:rsidRDefault="00742B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w:t>
            </w:r>
            <w:r w:rsidR="002234C1" w:rsidRPr="000D75F7">
              <w:rPr>
                <w:rFonts w:ascii="Times New Roman" w:hAnsi="Times New Roman" w:cs="Times New Roman"/>
                <w:sz w:val="26"/>
                <w:szCs w:val="26"/>
              </w:rPr>
              <w:t>4</w:t>
            </w:r>
            <w:r w:rsidRPr="000D75F7">
              <w:rPr>
                <w:rFonts w:ascii="Times New Roman" w:hAnsi="Times New Roman" w:cs="Times New Roman"/>
                <w:sz w:val="26"/>
                <w:szCs w:val="26"/>
              </w:rPr>
              <w:t> </w:t>
            </w:r>
            <w:r w:rsidR="000D3A79" w:rsidRPr="000D75F7">
              <w:rPr>
                <w:rFonts w:ascii="Times New Roman" w:hAnsi="Times New Roman" w:cs="Times New Roman"/>
                <w:sz w:val="26"/>
                <w:szCs w:val="26"/>
              </w:rPr>
              <w:t>Выполнять обязательства:</w:t>
            </w:r>
          </w:p>
          <w:p w14:paraId="76556DD3" w14:textId="77E47DF7" w:rsidR="003640BE" w:rsidRPr="000D75F7" w:rsidRDefault="003640BE" w:rsidP="007774C8">
            <w:pPr>
              <w:ind w:firstLine="709"/>
              <w:jc w:val="both"/>
              <w:rPr>
                <w:rFonts w:ascii="Times New Roman" w:hAnsi="Times New Roman" w:cs="Times New Roman"/>
                <w:sz w:val="26"/>
                <w:szCs w:val="26"/>
              </w:rPr>
            </w:pPr>
            <w:r w:rsidRPr="000D75F7">
              <w:rPr>
                <w:rFonts w:ascii="Times New Roman" w:hAnsi="Times New Roman" w:cs="Times New Roman"/>
                <w:sz w:val="26"/>
                <w:szCs w:val="26"/>
              </w:rPr>
              <w:t>- </w:t>
            </w:r>
            <w:r w:rsidR="00EE6520">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0D75F7" w:rsidRPr="000D75F7" w14:paraId="6CE91D8C" w14:textId="77777777" w:rsidTr="007774C8">
        <w:trPr>
          <w:trHeight w:val="60"/>
        </w:trPr>
        <w:tc>
          <w:tcPr>
            <w:tcW w:w="9498" w:type="dxa"/>
            <w:gridSpan w:val="4"/>
            <w:shd w:val="clear" w:color="FFFFFF" w:fill="auto"/>
            <w:vAlign w:val="bottom"/>
          </w:tcPr>
          <w:p w14:paraId="6748BF8B"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 обеспечению безопасности эксплуатации находящихся в ведении </w:t>
            </w:r>
            <w:r w:rsidR="00D15973" w:rsidRPr="000D75F7">
              <w:rPr>
                <w:rFonts w:ascii="Times New Roman" w:hAnsi="Times New Roman" w:cs="Times New Roman"/>
                <w:sz w:val="26"/>
                <w:szCs w:val="26"/>
              </w:rPr>
              <w:t>Покупателя</w:t>
            </w:r>
            <w:r w:rsidRPr="000D75F7">
              <w:rPr>
                <w:rFonts w:ascii="Times New Roman" w:hAnsi="Times New Roman" w:cs="Times New Roman"/>
                <w:sz w:val="26"/>
                <w:szCs w:val="26"/>
              </w:rPr>
              <w:t xml:space="preserve"> электрических сетей;</w:t>
            </w:r>
          </w:p>
        </w:tc>
      </w:tr>
      <w:tr w:rsidR="000D75F7" w:rsidRPr="000D75F7" w14:paraId="3E9F13A7" w14:textId="77777777" w:rsidTr="007774C8">
        <w:trPr>
          <w:trHeight w:val="60"/>
        </w:trPr>
        <w:tc>
          <w:tcPr>
            <w:tcW w:w="9498" w:type="dxa"/>
            <w:gridSpan w:val="4"/>
            <w:shd w:val="clear" w:color="FFFFFF" w:fill="auto"/>
            <w:vAlign w:val="bottom"/>
          </w:tcPr>
          <w:p w14:paraId="23D283AD"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 снятию, хранению и передаче в соответствии с условиями настоящего </w:t>
            </w:r>
            <w:r w:rsidR="00D15973" w:rsidRPr="000D75F7">
              <w:rPr>
                <w:rFonts w:ascii="Times New Roman" w:hAnsi="Times New Roman" w:cs="Times New Roman"/>
                <w:sz w:val="26"/>
                <w:szCs w:val="26"/>
              </w:rPr>
              <w:t>договора</w:t>
            </w:r>
            <w:r w:rsidRPr="000D75F7">
              <w:rPr>
                <w:rFonts w:ascii="Times New Roman" w:hAnsi="Times New Roman" w:cs="Times New Roman"/>
                <w:sz w:val="26"/>
                <w:szCs w:val="26"/>
              </w:rPr>
              <w:t xml:space="preserve"> показаний приборов учета.</w:t>
            </w:r>
          </w:p>
          <w:p w14:paraId="461F6CD5" w14:textId="5E124795" w:rsidR="000046DD" w:rsidRPr="000D75F7" w:rsidRDefault="000046DD"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2.3.5 При намерении установить прибор учета либо заменить ранее установленный прибор учета, Покупатель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0D75F7" w:rsidRPr="000D75F7" w14:paraId="3358EC17" w14:textId="77777777" w:rsidTr="007774C8">
        <w:trPr>
          <w:trHeight w:val="60"/>
        </w:trPr>
        <w:tc>
          <w:tcPr>
            <w:tcW w:w="9498" w:type="dxa"/>
            <w:gridSpan w:val="4"/>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0D75F7" w:rsidRPr="000D75F7" w14:paraId="59329D7D" w14:textId="77777777" w:rsidTr="00492AD0">
              <w:trPr>
                <w:trHeight w:val="60"/>
              </w:trPr>
              <w:tc>
                <w:tcPr>
                  <w:tcW w:w="9498" w:type="dxa"/>
                  <w:vAlign w:val="bottom"/>
                  <w:hideMark/>
                </w:tcPr>
                <w:p w14:paraId="77C1B333" w14:textId="27EF5A0D"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2.3.6 Для определения величины принятой электрической энергии ежемесячно по состоянию на 00.00 часов 00 минут первого дня месяца, следующего за расчетным</w:t>
                  </w:r>
                  <w:r w:rsidRPr="000D75F7">
                    <w:rPr>
                      <w:rFonts w:ascii="Times New Roman" w:hAnsi="Times New Roman" w:cs="Times New Roman"/>
                      <w:strike/>
                      <w:sz w:val="26"/>
                      <w:szCs w:val="26"/>
                    </w:rPr>
                    <w:t xml:space="preserve">, </w:t>
                  </w:r>
                  <w:r w:rsidRPr="000D75F7">
                    <w:rPr>
                      <w:rFonts w:ascii="Times New Roman" w:hAnsi="Times New Roman" w:cs="Times New Roman"/>
                      <w:sz w:val="26"/>
                      <w:szCs w:val="26"/>
                    </w:rPr>
                    <w:t xml:space="preserve">снимать показания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указанных в приложении № 1 к настоящему договору, если они не присоединены к интеллектуальной системе учета электрической энергии. </w:t>
                  </w:r>
                </w:p>
                <w:p w14:paraId="5D049AF2" w14:textId="5A8A4735"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Показания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вносить в отчет установленной формы.</w:t>
                  </w:r>
                </w:p>
                <w:tbl>
                  <w:tblPr>
                    <w:tblStyle w:val="TableStyle0"/>
                    <w:tblW w:w="9498" w:type="dxa"/>
                    <w:tblInd w:w="0" w:type="dxa"/>
                    <w:tblLayout w:type="fixed"/>
                    <w:tblLook w:val="04A0" w:firstRow="1" w:lastRow="0" w:firstColumn="1" w:lastColumn="0" w:noHBand="0" w:noVBand="1"/>
                  </w:tblPr>
                  <w:tblGrid>
                    <w:gridCol w:w="9498"/>
                  </w:tblGrid>
                  <w:tr w:rsidR="000D75F7" w:rsidRPr="000D75F7" w14:paraId="69371023" w14:textId="77777777" w:rsidTr="007A7D4F">
                    <w:trPr>
                      <w:trHeight w:val="60"/>
                    </w:trPr>
                    <w:tc>
                      <w:tcPr>
                        <w:tcW w:w="9498" w:type="dxa"/>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0D75F7" w:rsidRPr="000D75F7" w14:paraId="146C0346" w14:textId="77777777" w:rsidTr="007A7D4F">
                          <w:trPr>
                            <w:trHeight w:val="60"/>
                          </w:trPr>
                          <w:tc>
                            <w:tcPr>
                              <w:tcW w:w="9498" w:type="dxa"/>
                              <w:vAlign w:val="bottom"/>
                              <w:hideMark/>
                            </w:tcPr>
                            <w:tbl>
                              <w:tblPr>
                                <w:tblStyle w:val="af"/>
                                <w:tblW w:w="9485" w:type="dxa"/>
                                <w:tblLayout w:type="fixed"/>
                                <w:tblLook w:val="04A0" w:firstRow="1" w:lastRow="0" w:firstColumn="1" w:lastColumn="0" w:noHBand="0" w:noVBand="1"/>
                              </w:tblPr>
                              <w:tblGrid>
                                <w:gridCol w:w="2969"/>
                                <w:gridCol w:w="2126"/>
                                <w:gridCol w:w="2018"/>
                                <w:gridCol w:w="2372"/>
                              </w:tblGrid>
                              <w:tr w:rsidR="000D75F7" w:rsidRPr="000D75F7" w14:paraId="5F34DDD0" w14:textId="77777777" w:rsidTr="00184D64">
                                <w:tc>
                                  <w:tcPr>
                                    <w:tcW w:w="2969" w:type="dxa"/>
                                    <w:vAlign w:val="center"/>
                                  </w:tcPr>
                                  <w:p w14:paraId="14B913A7" w14:textId="77777777" w:rsidR="003E010A" w:rsidRPr="000D75F7" w:rsidRDefault="003E010A" w:rsidP="003E010A">
                                    <w:pPr>
                                      <w:jc w:val="center"/>
                                      <w:rPr>
                                        <w:rFonts w:ascii="Times New Roman" w:hAnsi="Times New Roman" w:cs="Times New Roman"/>
                                        <w:sz w:val="24"/>
                                      </w:rPr>
                                    </w:pPr>
                                    <w:r w:rsidRPr="000D75F7">
                                      <w:rPr>
                                        <w:rFonts w:ascii="Times New Roman" w:hAnsi="Times New Roman" w:cs="Times New Roman"/>
                                        <w:sz w:val="24"/>
                                      </w:rPr>
                                      <w:t>Подразделение</w:t>
                                    </w:r>
                                  </w:p>
                                  <w:p w14:paraId="1B33AA10"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ООО «ТГК-2 Энергосбыт»</w:t>
                                    </w:r>
                                  </w:p>
                                </w:tc>
                                <w:tc>
                                  <w:tcPr>
                                    <w:tcW w:w="2126" w:type="dxa"/>
                                    <w:vAlign w:val="center"/>
                                  </w:tcPr>
                                  <w:p w14:paraId="280FEABA"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w:t>
                                    </w:r>
                                  </w:p>
                                </w:tc>
                                <w:tc>
                                  <w:tcPr>
                                    <w:tcW w:w="2018" w:type="dxa"/>
                                    <w:vAlign w:val="center"/>
                                  </w:tcPr>
                                  <w:p w14:paraId="05AC9CEB"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Телефон/факс</w:t>
                                    </w:r>
                                  </w:p>
                                </w:tc>
                                <w:tc>
                                  <w:tcPr>
                                    <w:tcW w:w="2372" w:type="dxa"/>
                                    <w:vAlign w:val="center"/>
                                  </w:tcPr>
                                  <w:p w14:paraId="4A0C9174"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 электронной почты</w:t>
                                    </w:r>
                                  </w:p>
                                </w:tc>
                              </w:tr>
                              <w:tr w:rsidR="000D75F7" w:rsidRPr="000D75F7" w14:paraId="4E850851" w14:textId="77777777" w:rsidTr="001D71A9">
                                <w:tc>
                                  <w:tcPr>
                                    <w:tcW w:w="2969" w:type="dxa"/>
                                  </w:tcPr>
                                  <w:p w14:paraId="0A2E6A21" w14:textId="77777777" w:rsidR="003E010A" w:rsidRPr="000D75F7" w:rsidRDefault="003E010A" w:rsidP="003E010A">
                                    <w:pPr>
                                      <w:jc w:val="both"/>
                                      <w:rPr>
                                        <w:rFonts w:ascii="Times New Roman" w:hAnsi="Times New Roman" w:cs="Times New Roman"/>
                                        <w:sz w:val="26"/>
                                        <w:szCs w:val="26"/>
                                      </w:rPr>
                                    </w:pPr>
                                  </w:p>
                                </w:tc>
                                <w:tc>
                                  <w:tcPr>
                                    <w:tcW w:w="2126" w:type="dxa"/>
                                  </w:tcPr>
                                  <w:p w14:paraId="31AA273E" w14:textId="77777777" w:rsidR="003E010A" w:rsidRPr="000D75F7" w:rsidRDefault="003E010A" w:rsidP="003E010A">
                                    <w:pPr>
                                      <w:jc w:val="both"/>
                                      <w:rPr>
                                        <w:rFonts w:ascii="Times New Roman" w:hAnsi="Times New Roman" w:cs="Times New Roman"/>
                                        <w:sz w:val="26"/>
                                        <w:szCs w:val="26"/>
                                      </w:rPr>
                                    </w:pPr>
                                  </w:p>
                                </w:tc>
                                <w:tc>
                                  <w:tcPr>
                                    <w:tcW w:w="2018" w:type="dxa"/>
                                  </w:tcPr>
                                  <w:p w14:paraId="67B0324A" w14:textId="77777777" w:rsidR="003E010A" w:rsidRPr="000D75F7" w:rsidRDefault="003E010A" w:rsidP="003E010A">
                                    <w:pPr>
                                      <w:jc w:val="both"/>
                                      <w:rPr>
                                        <w:rFonts w:ascii="Times New Roman" w:hAnsi="Times New Roman" w:cs="Times New Roman"/>
                                        <w:sz w:val="26"/>
                                        <w:szCs w:val="26"/>
                                      </w:rPr>
                                    </w:pPr>
                                  </w:p>
                                </w:tc>
                                <w:tc>
                                  <w:tcPr>
                                    <w:tcW w:w="2372" w:type="dxa"/>
                                  </w:tcPr>
                                  <w:p w14:paraId="6D8626A2" w14:textId="77777777" w:rsidR="003E010A" w:rsidRPr="000D75F7" w:rsidRDefault="003E010A" w:rsidP="003E010A">
                                    <w:pPr>
                                      <w:jc w:val="both"/>
                                      <w:rPr>
                                        <w:rFonts w:ascii="Times New Roman" w:hAnsi="Times New Roman" w:cs="Times New Roman"/>
                                        <w:sz w:val="26"/>
                                        <w:szCs w:val="26"/>
                                      </w:rPr>
                                    </w:pPr>
                                  </w:p>
                                </w:tc>
                              </w:tr>
                            </w:tbl>
                            <w:p w14:paraId="609CE1D1" w14:textId="77777777" w:rsidR="003E010A" w:rsidRPr="000D75F7" w:rsidRDefault="003E010A" w:rsidP="003E010A">
                              <w:pPr>
                                <w:ind w:firstLine="709"/>
                                <w:jc w:val="both"/>
                                <w:rPr>
                                  <w:rFonts w:ascii="Times New Roman" w:hAnsi="Times New Roman" w:cs="Times New Roman"/>
                                  <w:sz w:val="26"/>
                                  <w:szCs w:val="26"/>
                                </w:rPr>
                              </w:pPr>
                            </w:p>
                            <w:tbl>
                              <w:tblPr>
                                <w:tblStyle w:val="af"/>
                                <w:tblW w:w="9485" w:type="dxa"/>
                                <w:tblLayout w:type="fixed"/>
                                <w:tblLook w:val="04A0" w:firstRow="1" w:lastRow="0" w:firstColumn="1" w:lastColumn="0" w:noHBand="0" w:noVBand="1"/>
                              </w:tblPr>
                              <w:tblGrid>
                                <w:gridCol w:w="2969"/>
                                <w:gridCol w:w="2126"/>
                                <w:gridCol w:w="2018"/>
                                <w:gridCol w:w="2372"/>
                              </w:tblGrid>
                              <w:tr w:rsidR="000D75F7" w:rsidRPr="000D75F7" w14:paraId="0B188928" w14:textId="77777777" w:rsidTr="00184D64">
                                <w:tc>
                                  <w:tcPr>
                                    <w:tcW w:w="2969" w:type="dxa"/>
                                    <w:vAlign w:val="center"/>
                                  </w:tcPr>
                                  <w:p w14:paraId="7D8FF952"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Сетевая организация</w:t>
                                    </w:r>
                                  </w:p>
                                </w:tc>
                                <w:tc>
                                  <w:tcPr>
                                    <w:tcW w:w="2126" w:type="dxa"/>
                                    <w:vAlign w:val="center"/>
                                  </w:tcPr>
                                  <w:p w14:paraId="175CBC4C"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Почтовый адрес</w:t>
                                    </w:r>
                                  </w:p>
                                </w:tc>
                                <w:tc>
                                  <w:tcPr>
                                    <w:tcW w:w="2018" w:type="dxa"/>
                                    <w:vAlign w:val="center"/>
                                  </w:tcPr>
                                  <w:p w14:paraId="5BB06CAD"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Телефон/факс</w:t>
                                    </w:r>
                                  </w:p>
                                </w:tc>
                                <w:tc>
                                  <w:tcPr>
                                    <w:tcW w:w="2372" w:type="dxa"/>
                                    <w:vAlign w:val="center"/>
                                  </w:tcPr>
                                  <w:p w14:paraId="1A46041D"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sz w:val="24"/>
                                      </w:rPr>
                                      <w:t>Адрес электронной почты</w:t>
                                    </w:r>
                                  </w:p>
                                </w:tc>
                              </w:tr>
                              <w:tr w:rsidR="000D75F7" w:rsidRPr="000D75F7" w14:paraId="66D28E5E" w14:textId="77777777" w:rsidTr="007A7D4F">
                                <w:tc>
                                  <w:tcPr>
                                    <w:tcW w:w="2969" w:type="dxa"/>
                                  </w:tcPr>
                                  <w:p w14:paraId="475274FC" w14:textId="77777777" w:rsidR="003E010A" w:rsidRPr="000D75F7" w:rsidRDefault="003E010A" w:rsidP="003E010A">
                                    <w:pPr>
                                      <w:jc w:val="both"/>
                                      <w:rPr>
                                        <w:rFonts w:ascii="Times New Roman" w:hAnsi="Times New Roman" w:cs="Times New Roman"/>
                                        <w:sz w:val="26"/>
                                        <w:szCs w:val="26"/>
                                      </w:rPr>
                                    </w:pPr>
                                  </w:p>
                                </w:tc>
                                <w:tc>
                                  <w:tcPr>
                                    <w:tcW w:w="2126" w:type="dxa"/>
                                  </w:tcPr>
                                  <w:p w14:paraId="415EBCE4" w14:textId="77777777" w:rsidR="003E010A" w:rsidRPr="000D75F7" w:rsidRDefault="003E010A" w:rsidP="003E010A">
                                    <w:pPr>
                                      <w:jc w:val="both"/>
                                      <w:rPr>
                                        <w:rFonts w:ascii="Times New Roman" w:hAnsi="Times New Roman" w:cs="Times New Roman"/>
                                        <w:sz w:val="26"/>
                                        <w:szCs w:val="26"/>
                                      </w:rPr>
                                    </w:pPr>
                                  </w:p>
                                </w:tc>
                                <w:tc>
                                  <w:tcPr>
                                    <w:tcW w:w="2018" w:type="dxa"/>
                                  </w:tcPr>
                                  <w:p w14:paraId="6A814C65" w14:textId="77777777" w:rsidR="003E010A" w:rsidRPr="000D75F7" w:rsidRDefault="003E010A" w:rsidP="003E010A">
                                    <w:pPr>
                                      <w:jc w:val="both"/>
                                      <w:rPr>
                                        <w:rFonts w:ascii="Times New Roman" w:hAnsi="Times New Roman" w:cs="Times New Roman"/>
                                        <w:sz w:val="26"/>
                                        <w:szCs w:val="26"/>
                                      </w:rPr>
                                    </w:pPr>
                                  </w:p>
                                </w:tc>
                                <w:tc>
                                  <w:tcPr>
                                    <w:tcW w:w="2372" w:type="dxa"/>
                                  </w:tcPr>
                                  <w:p w14:paraId="7D5CA929" w14:textId="77777777" w:rsidR="003E010A" w:rsidRPr="000D75F7" w:rsidRDefault="003E010A" w:rsidP="003E010A">
                                    <w:pPr>
                                      <w:jc w:val="both"/>
                                      <w:rPr>
                                        <w:rFonts w:ascii="Times New Roman" w:hAnsi="Times New Roman" w:cs="Times New Roman"/>
                                        <w:sz w:val="26"/>
                                        <w:szCs w:val="26"/>
                                      </w:rPr>
                                    </w:pPr>
                                  </w:p>
                                </w:tc>
                              </w:tr>
                            </w:tbl>
                            <w:p w14:paraId="36AC8B62" w14:textId="77777777" w:rsidR="003E010A" w:rsidRPr="000D75F7" w:rsidRDefault="003E010A" w:rsidP="003E010A">
                              <w:pPr>
                                <w:jc w:val="both"/>
                                <w:rPr>
                                  <w:rFonts w:ascii="Times New Roman" w:hAnsi="Times New Roman" w:cs="Times New Roman"/>
                                  <w:sz w:val="26"/>
                                  <w:szCs w:val="26"/>
                                </w:rPr>
                              </w:pPr>
                            </w:p>
                          </w:tc>
                        </w:tr>
                      </w:tbl>
                      <w:p w14:paraId="0EC651A6" w14:textId="77777777" w:rsidR="003E010A" w:rsidRPr="000D75F7" w:rsidRDefault="003E010A" w:rsidP="003E010A">
                        <w:pPr>
                          <w:ind w:firstLine="709"/>
                          <w:jc w:val="both"/>
                          <w:rPr>
                            <w:rFonts w:ascii="Times New Roman" w:hAnsi="Times New Roman" w:cs="Times New Roman"/>
                            <w:sz w:val="26"/>
                            <w:szCs w:val="26"/>
                          </w:rPr>
                        </w:pPr>
                      </w:p>
                    </w:tc>
                  </w:tr>
                </w:tbl>
                <w:p w14:paraId="00730FD2" w14:textId="77777777" w:rsidR="003E010A" w:rsidRPr="000D75F7" w:rsidRDefault="003E010A" w:rsidP="003E010A">
                  <w:pPr>
                    <w:jc w:val="both"/>
                    <w:rPr>
                      <w:rFonts w:ascii="Times New Roman" w:hAnsi="Times New Roman" w:cs="Times New Roman"/>
                      <w:sz w:val="26"/>
                      <w:szCs w:val="26"/>
                    </w:rPr>
                  </w:pPr>
                </w:p>
              </w:tc>
            </w:tr>
          </w:tbl>
          <w:p w14:paraId="05D0B914" w14:textId="77777777" w:rsidR="003E010A" w:rsidRPr="000D75F7" w:rsidRDefault="003E010A" w:rsidP="003E010A">
            <w:pPr>
              <w:ind w:firstLine="709"/>
              <w:jc w:val="both"/>
              <w:rPr>
                <w:rFonts w:ascii="Times New Roman" w:hAnsi="Times New Roman" w:cs="Times New Roman"/>
                <w:sz w:val="26"/>
                <w:szCs w:val="26"/>
              </w:rPr>
            </w:pPr>
          </w:p>
        </w:tc>
      </w:tr>
      <w:tr w:rsidR="000D75F7" w:rsidRPr="000D75F7" w14:paraId="626FC4B6" w14:textId="77777777" w:rsidTr="007774C8">
        <w:trPr>
          <w:trHeight w:val="60"/>
        </w:trPr>
        <w:tc>
          <w:tcPr>
            <w:tcW w:w="9498" w:type="dxa"/>
            <w:gridSpan w:val="4"/>
            <w:shd w:val="clear" w:color="FFFFFF" w:fill="auto"/>
            <w:vAlign w:val="bottom"/>
          </w:tcPr>
          <w:p w14:paraId="7565EE31" w14:textId="0629E10E"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Показания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представлять до окончания 1-го дня месяца, следующего за расчетным, в структурные подразделения Гарантирующего поставщика и Сетевой организации одним из следующих способов: по адресу, факсу,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D235C">
              <w:rPr>
                <w:rFonts w:ascii="Times New Roman" w:hAnsi="Times New Roman" w:cs="Times New Roman"/>
                <w:sz w:val="26"/>
                <w:szCs w:val="26"/>
              </w:rPr>
              <w:t>, посредством размещения в личном кабинете.</w:t>
            </w:r>
          </w:p>
        </w:tc>
      </w:tr>
      <w:tr w:rsidR="000D75F7" w:rsidRPr="000D75F7" w14:paraId="785A9E16" w14:textId="77777777" w:rsidTr="007774C8">
        <w:trPr>
          <w:trHeight w:val="60"/>
        </w:trPr>
        <w:tc>
          <w:tcPr>
            <w:tcW w:w="9498" w:type="dxa"/>
            <w:gridSpan w:val="4"/>
            <w:shd w:val="clear" w:color="FFFFFF" w:fill="auto"/>
            <w:vAlign w:val="bottom"/>
          </w:tcPr>
          <w:p w14:paraId="74DA5E25" w14:textId="7E9D9390"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0D75F7" w:rsidRPr="000D75F7" w14:paraId="1F87A2C8" w14:textId="77777777" w:rsidTr="007774C8">
        <w:trPr>
          <w:trHeight w:val="60"/>
        </w:trPr>
        <w:tc>
          <w:tcPr>
            <w:tcW w:w="9498" w:type="dxa"/>
            <w:gridSpan w:val="4"/>
            <w:shd w:val="clear" w:color="FFFFFF" w:fill="auto"/>
            <w:vAlign w:val="bottom"/>
          </w:tcPr>
          <w:p w14:paraId="476F9A84" w14:textId="681431B4"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для </w:t>
            </w:r>
            <w:r w:rsidR="00EE6520">
              <w:rPr>
                <w:rFonts w:ascii="Times New Roman" w:hAnsi="Times New Roman" w:cs="Times New Roman"/>
                <w:sz w:val="26"/>
                <w:szCs w:val="26"/>
              </w:rPr>
              <w:t>П</w:t>
            </w:r>
            <w:r w:rsidR="00EE6520" w:rsidRPr="000D75F7">
              <w:rPr>
                <w:rFonts w:ascii="Times New Roman" w:hAnsi="Times New Roman" w:cs="Times New Roman"/>
                <w:sz w:val="26"/>
                <w:szCs w:val="26"/>
              </w:rPr>
              <w:t>окупателей</w:t>
            </w:r>
            <w:r w:rsidRPr="000D75F7">
              <w:rPr>
                <w:rFonts w:ascii="Times New Roman" w:hAnsi="Times New Roman" w:cs="Times New Roman"/>
                <w:sz w:val="26"/>
                <w:szCs w:val="26"/>
              </w:rPr>
              <w:t xml:space="preserve">, рассчитывающихся за электрическую энергию по первой и (или) второй ценовым категориям, передача показаний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производится в предшествующий ему рабочий день;</w:t>
            </w:r>
          </w:p>
        </w:tc>
      </w:tr>
      <w:tr w:rsidR="000D75F7" w:rsidRPr="000D75F7" w14:paraId="11DC3065" w14:textId="77777777" w:rsidTr="007774C8">
        <w:trPr>
          <w:trHeight w:val="60"/>
        </w:trPr>
        <w:tc>
          <w:tcPr>
            <w:tcW w:w="9498" w:type="dxa"/>
            <w:gridSpan w:val="4"/>
            <w:shd w:val="clear" w:color="FFFFFF" w:fill="auto"/>
            <w:vAlign w:val="bottom"/>
          </w:tcPr>
          <w:p w14:paraId="77C0EABC" w14:textId="69C3AF07" w:rsidR="003E010A"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для </w:t>
            </w:r>
            <w:r w:rsidR="00EE6520">
              <w:rPr>
                <w:rFonts w:ascii="Times New Roman" w:hAnsi="Times New Roman" w:cs="Times New Roman"/>
                <w:sz w:val="26"/>
                <w:szCs w:val="26"/>
              </w:rPr>
              <w:t>П</w:t>
            </w:r>
            <w:r w:rsidR="00EE6520" w:rsidRPr="000D75F7">
              <w:rPr>
                <w:rFonts w:ascii="Times New Roman" w:hAnsi="Times New Roman" w:cs="Times New Roman"/>
                <w:sz w:val="26"/>
                <w:szCs w:val="26"/>
              </w:rPr>
              <w:t>окупателей</w:t>
            </w:r>
            <w:r w:rsidRPr="000D75F7">
              <w:rPr>
                <w:rFonts w:ascii="Times New Roman" w:hAnsi="Times New Roman" w:cs="Times New Roman"/>
                <w:sz w:val="26"/>
                <w:szCs w:val="26"/>
              </w:rPr>
              <w:t xml:space="preserve">, рассчитывающихся за электрическую энергию с третьей по шестую ценовым категориям, снятие и передача показаний расчетных </w:t>
            </w:r>
            <w:r w:rsidR="00407EF1">
              <w:rPr>
                <w:rFonts w:ascii="Times New Roman" w:hAnsi="Times New Roman" w:cs="Times New Roman"/>
                <w:sz w:val="26"/>
                <w:szCs w:val="26"/>
              </w:rPr>
              <w:t>приборов учета</w:t>
            </w:r>
            <w:r w:rsidRPr="000D75F7">
              <w:rPr>
                <w:rFonts w:ascii="Times New Roman" w:hAnsi="Times New Roman" w:cs="Times New Roman"/>
                <w:sz w:val="26"/>
                <w:szCs w:val="26"/>
              </w:rPr>
              <w:t xml:space="preserve">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p w14:paraId="317C8A8E" w14:textId="257FF62E" w:rsidR="00C54F82" w:rsidRPr="000D75F7" w:rsidRDefault="00C54F82" w:rsidP="003E010A">
            <w:pPr>
              <w:ind w:firstLine="709"/>
              <w:jc w:val="both"/>
              <w:rPr>
                <w:rFonts w:ascii="Times New Roman" w:hAnsi="Times New Roman" w:cs="Times New Roman"/>
                <w:sz w:val="26"/>
                <w:szCs w:val="26"/>
              </w:rPr>
            </w:pPr>
            <w:r w:rsidRPr="00CE5247">
              <w:rPr>
                <w:rFonts w:ascii="Times New Roman" w:hAnsi="Times New Roman" w:cs="Times New Roman"/>
                <w:sz w:val="26"/>
                <w:szCs w:val="26"/>
              </w:rPr>
              <w:t>В случае расположения объекта Покупателя в многоквартирном доме, Покупатель обязан производить снятие показаний приборов учета, не присоединенных к интеллектуальным системам учета, и предоставлять Гарантирующему поставщику</w:t>
            </w:r>
            <w:r w:rsidR="004A063D">
              <w:rPr>
                <w:rFonts w:ascii="Times New Roman" w:hAnsi="Times New Roman" w:cs="Times New Roman"/>
                <w:sz w:val="26"/>
                <w:szCs w:val="26"/>
              </w:rPr>
              <w:t xml:space="preserve"> и территориальной сетевой организации</w:t>
            </w:r>
            <w:r w:rsidRPr="00CE5247">
              <w:rPr>
                <w:rFonts w:ascii="Times New Roman" w:hAnsi="Times New Roman" w:cs="Times New Roman"/>
                <w:sz w:val="26"/>
                <w:szCs w:val="26"/>
              </w:rPr>
              <w:t xml:space="preserve"> показания </w:t>
            </w:r>
            <w:r w:rsidRPr="00CE5247">
              <w:rPr>
                <w:rFonts w:ascii="Times New Roman" w:hAnsi="Times New Roman" w:cs="Times New Roman"/>
                <w:sz w:val="26"/>
                <w:szCs w:val="26"/>
              </w:rPr>
              <w:lastRenderedPageBreak/>
              <w:t xml:space="preserve">приборов учета, указанных в Приложении № 1 к настоящему </w:t>
            </w:r>
            <w:r w:rsidR="004A063D">
              <w:rPr>
                <w:rFonts w:ascii="Times New Roman" w:hAnsi="Times New Roman" w:cs="Times New Roman"/>
                <w:sz w:val="26"/>
                <w:szCs w:val="26"/>
              </w:rPr>
              <w:t>договору</w:t>
            </w:r>
            <w:r w:rsidRPr="00CE5247">
              <w:rPr>
                <w:rFonts w:ascii="Times New Roman" w:hAnsi="Times New Roman" w:cs="Times New Roman"/>
                <w:sz w:val="26"/>
                <w:szCs w:val="26"/>
              </w:rPr>
              <w:t>, в срок до 25 числа текущего месяца.</w:t>
            </w:r>
          </w:p>
        </w:tc>
      </w:tr>
      <w:tr w:rsidR="000D75F7" w:rsidRPr="000D75F7" w14:paraId="7F02E639" w14:textId="77777777" w:rsidTr="007774C8">
        <w:trPr>
          <w:trHeight w:val="60"/>
        </w:trPr>
        <w:tc>
          <w:tcPr>
            <w:tcW w:w="9498" w:type="dxa"/>
            <w:gridSpan w:val="4"/>
            <w:shd w:val="clear" w:color="FFFFFF" w:fill="auto"/>
            <w:vAlign w:val="bottom"/>
          </w:tcPr>
          <w:p w14:paraId="47395F1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2.3.7 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(утраты) оборудования и расчетных приборов учета, находящихся на территории Покупателя, любыми средствами связи, с подтверждением указанных обстоятельств надлежащим образом в течение трех последующих дней.</w:t>
            </w:r>
          </w:p>
        </w:tc>
      </w:tr>
      <w:tr w:rsidR="000D75F7" w:rsidRPr="000D75F7" w14:paraId="1CD2861D" w14:textId="77777777" w:rsidTr="007774C8">
        <w:trPr>
          <w:trHeight w:val="60"/>
        </w:trPr>
        <w:tc>
          <w:tcPr>
            <w:tcW w:w="9498" w:type="dxa"/>
            <w:gridSpan w:val="4"/>
            <w:shd w:val="clear" w:color="FFFFFF" w:fill="auto"/>
            <w:vAlign w:val="bottom"/>
          </w:tcPr>
          <w:p w14:paraId="2D47213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2.3.8</w:t>
            </w:r>
            <w:r w:rsidR="007B106E" w:rsidRPr="000D75F7">
              <w:rPr>
                <w:rFonts w:ascii="Times New Roman" w:hAnsi="Times New Roman" w:cs="Times New Roman"/>
                <w:sz w:val="26"/>
                <w:szCs w:val="26"/>
              </w:rPr>
              <w:t> </w:t>
            </w:r>
            <w:r w:rsidRPr="000D75F7">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0D75F7" w:rsidRPr="000D75F7" w14:paraId="02B55A72" w14:textId="77777777" w:rsidTr="007774C8">
        <w:trPr>
          <w:trHeight w:val="60"/>
        </w:trPr>
        <w:tc>
          <w:tcPr>
            <w:tcW w:w="9498" w:type="dxa"/>
            <w:gridSpan w:val="4"/>
            <w:shd w:val="clear" w:color="FFFFFF" w:fill="auto"/>
            <w:vAlign w:val="bottom"/>
          </w:tcPr>
          <w:p w14:paraId="536FCA6B"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2.3.9 Информировать Гарантирующего поставщика и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Покупателя услуг, которые могут быть отключены устройствами противоаварийной автоматики при их наличии.</w:t>
            </w:r>
          </w:p>
        </w:tc>
      </w:tr>
      <w:tr w:rsidR="000D75F7" w:rsidRPr="000D75F7" w14:paraId="22BAC828" w14:textId="77777777" w:rsidTr="007774C8">
        <w:trPr>
          <w:trHeight w:val="60"/>
        </w:trPr>
        <w:tc>
          <w:tcPr>
            <w:tcW w:w="9498" w:type="dxa"/>
            <w:gridSpan w:val="4"/>
            <w:shd w:val="clear" w:color="FFFFFF" w:fill="auto"/>
            <w:vAlign w:val="bottom"/>
          </w:tcPr>
          <w:p w14:paraId="025B664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2.3.10 Производить расчеты за потребление реактивной (энергии) мощности и генерацию ее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076FD21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67DAB4F4"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Покупателя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Сетевой организации, а также возможность своевременного выполнения Покупателем команд  субъекта оперативно-диспетчерского управления.</w:t>
            </w:r>
          </w:p>
          <w:p w14:paraId="4C5CE49A" w14:textId="131E7F9B"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0D75F7">
              <w:rPr>
                <w:rFonts w:ascii="Times New Roman" w:hAnsi="Times New Roman" w:cs="Times New Roman"/>
                <w:sz w:val="26"/>
                <w:szCs w:val="26"/>
              </w:rPr>
              <w:t>внерегламентных</w:t>
            </w:r>
            <w:proofErr w:type="spellEnd"/>
            <w:r w:rsidRPr="000D75F7">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w:t>
            </w:r>
            <w:r w:rsidR="00D77D0D">
              <w:rPr>
                <w:rFonts w:ascii="Times New Roman" w:hAnsi="Times New Roman" w:cs="Times New Roman"/>
                <w:sz w:val="26"/>
                <w:szCs w:val="26"/>
              </w:rPr>
              <w:t xml:space="preserve"> </w:t>
            </w:r>
            <w:r w:rsidRPr="000D75F7">
              <w:rPr>
                <w:rFonts w:ascii="Times New Roman" w:hAnsi="Times New Roman" w:cs="Times New Roman"/>
                <w:sz w:val="26"/>
                <w:szCs w:val="26"/>
              </w:rPr>
              <w:t>или использовании противоаварийной автоматики.</w:t>
            </w:r>
          </w:p>
        </w:tc>
      </w:tr>
      <w:tr w:rsidR="000D75F7" w:rsidRPr="000D75F7" w14:paraId="1AE04166" w14:textId="77777777" w:rsidTr="007774C8">
        <w:trPr>
          <w:trHeight w:val="60"/>
        </w:trPr>
        <w:tc>
          <w:tcPr>
            <w:tcW w:w="9498" w:type="dxa"/>
            <w:gridSpan w:val="4"/>
            <w:shd w:val="clear" w:color="FFFFFF" w:fill="auto"/>
            <w:vAlign w:val="bottom"/>
          </w:tcPr>
          <w:p w14:paraId="729D62B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2.3.13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w:t>
            </w:r>
            <w:r w:rsidRPr="000D75F7">
              <w:rPr>
                <w:rFonts w:ascii="Times New Roman" w:hAnsi="Times New Roman" w:cs="Times New Roman"/>
                <w:sz w:val="26"/>
                <w:szCs w:val="26"/>
              </w:rPr>
              <w:lastRenderedPageBreak/>
              <w:t>распределением оборудования по способу оперативно-диспетчерского управления ведения).</w:t>
            </w:r>
          </w:p>
        </w:tc>
      </w:tr>
      <w:tr w:rsidR="000D75F7" w:rsidRPr="000D75F7" w14:paraId="47D1A4E7" w14:textId="77777777" w:rsidTr="007774C8">
        <w:trPr>
          <w:trHeight w:val="60"/>
        </w:trPr>
        <w:tc>
          <w:tcPr>
            <w:tcW w:w="9498" w:type="dxa"/>
            <w:gridSpan w:val="4"/>
            <w:shd w:val="clear" w:color="FFFFFF" w:fill="auto"/>
            <w:vAlign w:val="bottom"/>
          </w:tcPr>
          <w:p w14:paraId="2839ADE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2.3.14 Самостоятельно урегулировать с Сетевой организацией вопросы оперативно-технологического взаимодействия.</w:t>
            </w:r>
          </w:p>
        </w:tc>
      </w:tr>
      <w:tr w:rsidR="000D75F7" w:rsidRPr="000D75F7" w14:paraId="0B6CB26A" w14:textId="77777777" w:rsidTr="007774C8">
        <w:trPr>
          <w:trHeight w:val="60"/>
        </w:trPr>
        <w:tc>
          <w:tcPr>
            <w:tcW w:w="9498" w:type="dxa"/>
            <w:gridSpan w:val="4"/>
            <w:shd w:val="clear" w:color="FFFFFF" w:fill="auto"/>
            <w:vAlign w:val="bottom"/>
          </w:tcPr>
          <w:p w14:paraId="50B002E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2.3.15 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Покупателя.</w:t>
            </w:r>
          </w:p>
        </w:tc>
      </w:tr>
      <w:tr w:rsidR="000D75F7" w:rsidRPr="000D75F7" w14:paraId="36860E77" w14:textId="77777777" w:rsidTr="007774C8">
        <w:trPr>
          <w:trHeight w:val="60"/>
        </w:trPr>
        <w:tc>
          <w:tcPr>
            <w:tcW w:w="9498" w:type="dxa"/>
            <w:gridSpan w:val="4"/>
            <w:shd w:val="clear" w:color="FFFFFF" w:fill="auto"/>
            <w:vAlign w:val="bottom"/>
          </w:tcPr>
          <w:p w14:paraId="64053318" w14:textId="3A1E2B58"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2.3.16 </w:t>
            </w:r>
            <w:bookmarkStart w:id="1" w:name="_Hlk43367796"/>
            <w:r w:rsidRPr="000D75F7">
              <w:rPr>
                <w:rFonts w:ascii="Times New Roman" w:hAnsi="Times New Roman" w:cs="Times New Roman"/>
                <w:sz w:val="26"/>
                <w:szCs w:val="26"/>
              </w:rPr>
              <w:t>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bookmarkEnd w:id="1"/>
          </w:p>
        </w:tc>
      </w:tr>
      <w:tr w:rsidR="000D75F7" w:rsidRPr="000D75F7" w14:paraId="0ECB3BF8" w14:textId="77777777" w:rsidTr="007774C8">
        <w:trPr>
          <w:trHeight w:val="60"/>
        </w:trPr>
        <w:tc>
          <w:tcPr>
            <w:tcW w:w="9498" w:type="dxa"/>
            <w:gridSpan w:val="4"/>
            <w:shd w:val="clear" w:color="FFFFFF" w:fill="auto"/>
            <w:vAlign w:val="bottom"/>
          </w:tcPr>
          <w:p w14:paraId="4FE5B08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2.3.17 Обеспечить периодический доступ к приборам учета представителей организаций, уполномоченных в соответствии с разделом X Правил № 442, для учета количества и качества переданной электроэнергии, проверки приборов учета и снятия показаний.</w:t>
            </w:r>
          </w:p>
          <w:p w14:paraId="39B278A6" w14:textId="21D04C4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2.3.18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Покупателя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D77D0D">
              <w:rPr>
                <w:rFonts w:ascii="Times New Roman" w:hAnsi="Times New Roman" w:cs="Times New Roman"/>
                <w:sz w:val="26"/>
                <w:szCs w:val="26"/>
              </w:rPr>
              <w:t>РФ</w:t>
            </w:r>
            <w:r w:rsidRPr="000D75F7">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tc>
      </w:tr>
      <w:tr w:rsidR="000D75F7" w:rsidRPr="000D75F7" w14:paraId="104DED4B" w14:textId="77777777" w:rsidTr="007774C8">
        <w:trPr>
          <w:trHeight w:val="60"/>
        </w:trPr>
        <w:tc>
          <w:tcPr>
            <w:tcW w:w="9498" w:type="dxa"/>
            <w:gridSpan w:val="4"/>
            <w:shd w:val="clear" w:color="FFFFFF" w:fill="auto"/>
            <w:vAlign w:val="bottom"/>
          </w:tcPr>
          <w:p w14:paraId="25C84D65" w14:textId="7730F58A"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2.3.19 Покупатель,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D77D0D">
              <w:rPr>
                <w:rFonts w:ascii="Times New Roman" w:hAnsi="Times New Roman" w:cs="Times New Roman"/>
                <w:sz w:val="26"/>
                <w:szCs w:val="26"/>
              </w:rPr>
              <w:t>РФ</w:t>
            </w:r>
            <w:r w:rsidRPr="000D75F7">
              <w:rPr>
                <w:rFonts w:ascii="Times New Roman" w:hAnsi="Times New Roman" w:cs="Times New Roman"/>
                <w:sz w:val="26"/>
                <w:szCs w:val="26"/>
              </w:rPr>
              <w:t xml:space="preserve"> от 27.12.2004 № 861 (далее – Правила № 861),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договора, а затем в сроки, установленные в п.п. 40, 43 Правил № 442, передать Гарантирующему поставщику копию акта согласования технологической и (или) аварийной брони.</w:t>
            </w:r>
          </w:p>
        </w:tc>
      </w:tr>
      <w:tr w:rsidR="000D75F7" w:rsidRPr="000D75F7" w14:paraId="27863CAF" w14:textId="77777777" w:rsidTr="007774C8">
        <w:trPr>
          <w:trHeight w:val="60"/>
        </w:trPr>
        <w:tc>
          <w:tcPr>
            <w:tcW w:w="9498" w:type="dxa"/>
            <w:gridSpan w:val="4"/>
            <w:shd w:val="clear" w:color="FFFFFF" w:fill="auto"/>
            <w:vAlign w:val="bottom"/>
          </w:tcPr>
          <w:p w14:paraId="1895024F"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2.4 Покупатель имеет право:</w:t>
            </w:r>
          </w:p>
        </w:tc>
      </w:tr>
      <w:tr w:rsidR="000D75F7" w:rsidRPr="000D75F7" w14:paraId="29A6F024" w14:textId="77777777" w:rsidTr="007774C8">
        <w:trPr>
          <w:trHeight w:val="60"/>
        </w:trPr>
        <w:tc>
          <w:tcPr>
            <w:tcW w:w="9498" w:type="dxa"/>
            <w:gridSpan w:val="4"/>
            <w:shd w:val="clear" w:color="FFFFFF" w:fill="auto"/>
            <w:vAlign w:val="bottom"/>
          </w:tcPr>
          <w:p w14:paraId="63D2D0F3" w14:textId="6B57C420"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2.4.1 В период срока действия настоящего договора получать электрическую </w:t>
            </w:r>
            <w:proofErr w:type="gramStart"/>
            <w:r w:rsidRPr="000D75F7">
              <w:rPr>
                <w:rFonts w:ascii="Times New Roman" w:hAnsi="Times New Roman" w:cs="Times New Roman"/>
                <w:sz w:val="26"/>
                <w:szCs w:val="26"/>
              </w:rPr>
              <w:t>энергию  в</w:t>
            </w:r>
            <w:proofErr w:type="gramEnd"/>
            <w:r w:rsidRPr="000D75F7">
              <w:rPr>
                <w:rFonts w:ascii="Times New Roman" w:hAnsi="Times New Roman" w:cs="Times New Roman"/>
                <w:sz w:val="26"/>
                <w:szCs w:val="26"/>
              </w:rPr>
              <w:t xml:space="preserve"> необходимом ему количестве и надлежащего качества.</w:t>
            </w:r>
          </w:p>
        </w:tc>
      </w:tr>
      <w:tr w:rsidR="000D75F7" w:rsidRPr="000D75F7" w14:paraId="27ABF18A" w14:textId="77777777" w:rsidTr="007774C8">
        <w:trPr>
          <w:trHeight w:val="60"/>
        </w:trPr>
        <w:tc>
          <w:tcPr>
            <w:tcW w:w="9498" w:type="dxa"/>
            <w:gridSpan w:val="4"/>
            <w:shd w:val="clear" w:color="FFFFFF" w:fill="auto"/>
            <w:vAlign w:val="bottom"/>
          </w:tcPr>
          <w:p w14:paraId="0457643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0D75F7" w:rsidRPr="000D75F7" w14:paraId="529A3132" w14:textId="77777777" w:rsidTr="007774C8">
        <w:trPr>
          <w:trHeight w:val="60"/>
        </w:trPr>
        <w:tc>
          <w:tcPr>
            <w:tcW w:w="9498" w:type="dxa"/>
            <w:gridSpan w:val="4"/>
            <w:shd w:val="clear" w:color="FFFFFF" w:fill="auto"/>
            <w:vAlign w:val="bottom"/>
          </w:tcPr>
          <w:p w14:paraId="0A5DFC06" w14:textId="2C48A1D9" w:rsidR="003E010A" w:rsidRPr="000D75F7" w:rsidRDefault="003E010A" w:rsidP="003E010A">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lastRenderedPageBreak/>
              <w:t>2.4.3 В</w:t>
            </w:r>
            <w:proofErr w:type="gramEnd"/>
            <w:r w:rsidRPr="000D75F7">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письменно уведомив об этом Гарантирующего поставщика.</w:t>
            </w:r>
          </w:p>
        </w:tc>
      </w:tr>
      <w:tr w:rsidR="000D75F7" w:rsidRPr="000D75F7" w14:paraId="355CD8F1" w14:textId="77777777" w:rsidTr="007774C8">
        <w:trPr>
          <w:trHeight w:val="60"/>
        </w:trPr>
        <w:tc>
          <w:tcPr>
            <w:tcW w:w="9498" w:type="dxa"/>
            <w:gridSpan w:val="4"/>
            <w:shd w:val="clear" w:color="FFFFFF" w:fill="auto"/>
            <w:vAlign w:val="bottom"/>
          </w:tcPr>
          <w:p w14:paraId="005E1BCB" w14:textId="7975DF44"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0D75F7" w:rsidRPr="000D75F7" w14:paraId="5B154210" w14:textId="77777777" w:rsidTr="007774C8">
        <w:trPr>
          <w:trHeight w:val="60"/>
        </w:trPr>
        <w:tc>
          <w:tcPr>
            <w:tcW w:w="9498" w:type="dxa"/>
            <w:gridSpan w:val="4"/>
            <w:shd w:val="clear" w:color="FFFFFF" w:fill="auto"/>
            <w:vAlign w:val="bottom"/>
          </w:tcPr>
          <w:p w14:paraId="45FB771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 и второй ценовых категорий.</w:t>
            </w:r>
          </w:p>
        </w:tc>
      </w:tr>
      <w:tr w:rsidR="000D75F7" w:rsidRPr="000D75F7" w14:paraId="0EDE4948" w14:textId="77777777" w:rsidTr="007774C8">
        <w:trPr>
          <w:trHeight w:val="60"/>
        </w:trPr>
        <w:tc>
          <w:tcPr>
            <w:tcW w:w="9498" w:type="dxa"/>
            <w:gridSpan w:val="4"/>
            <w:shd w:val="clear" w:color="FFFFFF" w:fill="auto"/>
            <w:vAlign w:val="bottom"/>
          </w:tcPr>
          <w:p w14:paraId="5994584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0D75F7">
              <w:rPr>
                <w:rFonts w:ascii="Times New Roman" w:hAnsi="Times New Roman" w:cs="Times New Roman"/>
                <w:sz w:val="26"/>
                <w:szCs w:val="26"/>
              </w:rPr>
              <w:t>одноставочный</w:t>
            </w:r>
            <w:proofErr w:type="spellEnd"/>
            <w:r w:rsidRPr="000D75F7">
              <w:rPr>
                <w:rFonts w:ascii="Times New Roman" w:hAnsi="Times New Roman" w:cs="Times New Roman"/>
                <w:sz w:val="26"/>
                <w:szCs w:val="26"/>
              </w:rPr>
              <w:t xml:space="preserve"> или двухставочный вариант тарифа) не допускается.</w:t>
            </w:r>
          </w:p>
          <w:p w14:paraId="2B0C387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2.4.5 Обеспечить средствами измерения точки поставки.</w:t>
            </w:r>
          </w:p>
        </w:tc>
      </w:tr>
      <w:tr w:rsidR="000D75F7" w:rsidRPr="000D75F7" w14:paraId="2CE1A6F5" w14:textId="77777777" w:rsidTr="007774C8">
        <w:trPr>
          <w:trHeight w:val="60"/>
        </w:trPr>
        <w:tc>
          <w:tcPr>
            <w:tcW w:w="9498" w:type="dxa"/>
            <w:gridSpan w:val="4"/>
            <w:shd w:val="clear" w:color="FFFFFF" w:fill="auto"/>
            <w:vAlign w:val="bottom"/>
          </w:tcPr>
          <w:p w14:paraId="00ADF6CC" w14:textId="7544E288" w:rsidR="001906B9" w:rsidRPr="000D75F7" w:rsidRDefault="001906B9"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2.4.6</w:t>
            </w:r>
            <w:r w:rsidR="00E448CB" w:rsidRPr="000D75F7">
              <w:rPr>
                <w:rFonts w:ascii="Times New Roman" w:hAnsi="Times New Roman" w:cs="Times New Roman"/>
                <w:sz w:val="26"/>
                <w:szCs w:val="26"/>
              </w:rPr>
              <w:t> </w:t>
            </w:r>
            <w:r w:rsidRPr="000D75F7">
              <w:rPr>
                <w:rFonts w:ascii="Times New Roman" w:hAnsi="Times New Roman" w:cs="Times New Roman"/>
                <w:sz w:val="26"/>
                <w:szCs w:val="26"/>
              </w:rPr>
              <w:t>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0D75F7" w:rsidRPr="000D75F7" w14:paraId="7127F2C3" w14:textId="77777777" w:rsidTr="007774C8">
        <w:trPr>
          <w:trHeight w:val="60"/>
        </w:trPr>
        <w:tc>
          <w:tcPr>
            <w:tcW w:w="9498" w:type="dxa"/>
            <w:gridSpan w:val="4"/>
            <w:shd w:val="clear" w:color="FFFFFF" w:fill="auto"/>
            <w:vAlign w:val="bottom"/>
          </w:tcPr>
          <w:p w14:paraId="67CEDD58" w14:textId="77777777" w:rsidR="001906B9" w:rsidRPr="000D75F7" w:rsidRDefault="001906B9"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p w14:paraId="060E643C" w14:textId="6EB37F6D" w:rsidR="001906B9" w:rsidRPr="000D75F7" w:rsidRDefault="001906B9" w:rsidP="001906B9">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2.4.8</w:t>
            </w:r>
            <w:r w:rsidR="00E448CB" w:rsidRPr="000D75F7">
              <w:rPr>
                <w:rFonts w:ascii="Times New Roman" w:hAnsi="Times New Roman" w:cs="Times New Roman"/>
                <w:sz w:val="26"/>
                <w:szCs w:val="26"/>
              </w:rPr>
              <w:t> </w:t>
            </w:r>
            <w:r w:rsidRPr="000D75F7">
              <w:rPr>
                <w:rFonts w:ascii="Times New Roman" w:hAnsi="Times New Roman" w:cs="Times New Roman"/>
                <w:sz w:val="26"/>
                <w:szCs w:val="26"/>
              </w:rPr>
              <w:t>С</w:t>
            </w:r>
            <w:proofErr w:type="gramEnd"/>
            <w:r w:rsidRPr="000D75F7">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0D75F7" w:rsidRPr="000D75F7" w14:paraId="422783C1" w14:textId="77777777" w:rsidTr="007774C8">
        <w:trPr>
          <w:trHeight w:val="60"/>
        </w:trPr>
        <w:tc>
          <w:tcPr>
            <w:tcW w:w="9498" w:type="dxa"/>
            <w:gridSpan w:val="4"/>
            <w:shd w:val="clear" w:color="FFFFFF" w:fill="auto"/>
            <w:vAlign w:val="bottom"/>
          </w:tcPr>
          <w:p w14:paraId="2499200C" w14:textId="77777777" w:rsidR="00A35C61" w:rsidRPr="000D75F7" w:rsidRDefault="00A35C61" w:rsidP="00A35C61">
            <w:pPr>
              <w:jc w:val="both"/>
              <w:rPr>
                <w:rFonts w:ascii="Times New Roman" w:hAnsi="Times New Roman" w:cs="Times New Roman"/>
                <w:sz w:val="26"/>
                <w:szCs w:val="26"/>
              </w:rPr>
            </w:pPr>
            <w:r w:rsidRPr="000D75F7">
              <w:rPr>
                <w:rFonts w:ascii="Times New Roman" w:hAnsi="Times New Roman" w:cs="Times New Roman"/>
                <w:sz w:val="26"/>
                <w:szCs w:val="26"/>
              </w:rPr>
              <w:t xml:space="preserve">           </w:t>
            </w:r>
            <w:r w:rsidR="001906B9" w:rsidRPr="000D75F7">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r w:rsidRPr="000D75F7">
              <w:rPr>
                <w:rFonts w:ascii="Times New Roman" w:hAnsi="Times New Roman" w:cs="Times New Roman"/>
                <w:sz w:val="26"/>
                <w:szCs w:val="26"/>
              </w:rPr>
              <w:t xml:space="preserve"> </w:t>
            </w:r>
          </w:p>
          <w:p w14:paraId="216F33EB" w14:textId="3A0320F3" w:rsidR="001906B9" w:rsidRPr="000D75F7" w:rsidRDefault="00A35C61" w:rsidP="001906B9">
            <w:pPr>
              <w:ind w:firstLine="709"/>
              <w:jc w:val="both"/>
              <w:rPr>
                <w:rFonts w:ascii="Times New Roman" w:hAnsi="Times New Roman" w:cs="Times New Roman"/>
                <w:sz w:val="26"/>
                <w:szCs w:val="26"/>
              </w:rPr>
            </w:pPr>
            <w:r w:rsidRPr="000D75F7">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tr w:rsidR="000D75F7" w:rsidRPr="000D75F7" w14:paraId="07FDDD4E" w14:textId="77777777" w:rsidTr="007774C8">
        <w:trPr>
          <w:trHeight w:val="567"/>
        </w:trPr>
        <w:tc>
          <w:tcPr>
            <w:tcW w:w="9498" w:type="dxa"/>
            <w:gridSpan w:val="4"/>
            <w:shd w:val="clear" w:color="FFFFFF" w:fill="auto"/>
            <w:vAlign w:val="center"/>
          </w:tcPr>
          <w:p w14:paraId="00F66499" w14:textId="77777777" w:rsidR="00A35C61" w:rsidRPr="000D75F7" w:rsidRDefault="00A35C61" w:rsidP="003E010A">
            <w:pPr>
              <w:jc w:val="center"/>
              <w:rPr>
                <w:rFonts w:ascii="Times New Roman" w:hAnsi="Times New Roman" w:cs="Times New Roman"/>
                <w:b/>
                <w:sz w:val="26"/>
                <w:szCs w:val="26"/>
              </w:rPr>
            </w:pPr>
          </w:p>
          <w:p w14:paraId="0C34E47E" w14:textId="77777777" w:rsidR="003E010A" w:rsidRDefault="003E010A" w:rsidP="003E010A">
            <w:pPr>
              <w:jc w:val="center"/>
              <w:rPr>
                <w:rFonts w:ascii="Times New Roman" w:hAnsi="Times New Roman" w:cs="Times New Roman"/>
                <w:b/>
                <w:sz w:val="26"/>
                <w:szCs w:val="26"/>
              </w:rPr>
            </w:pPr>
            <w:r w:rsidRPr="000D75F7">
              <w:rPr>
                <w:rFonts w:ascii="Times New Roman" w:hAnsi="Times New Roman" w:cs="Times New Roman"/>
                <w:b/>
                <w:sz w:val="26"/>
                <w:szCs w:val="26"/>
              </w:rPr>
              <w:t>3. КОЛИЧЕСТВО И СРОКИ ПОСТАВКИ</w:t>
            </w:r>
          </w:p>
          <w:p w14:paraId="077E0120" w14:textId="673F8DEE" w:rsidR="00C54F82" w:rsidRPr="000D75F7" w:rsidRDefault="00C54F82" w:rsidP="003E010A">
            <w:pPr>
              <w:jc w:val="center"/>
              <w:rPr>
                <w:rFonts w:ascii="Times New Roman" w:hAnsi="Times New Roman" w:cs="Times New Roman"/>
                <w:sz w:val="26"/>
                <w:szCs w:val="26"/>
              </w:rPr>
            </w:pPr>
          </w:p>
        </w:tc>
      </w:tr>
      <w:tr w:rsidR="000D75F7" w:rsidRPr="000D75F7" w14:paraId="272B69B0" w14:textId="77777777" w:rsidTr="007774C8">
        <w:trPr>
          <w:trHeight w:val="60"/>
        </w:trPr>
        <w:tc>
          <w:tcPr>
            <w:tcW w:w="9498" w:type="dxa"/>
            <w:gridSpan w:val="4"/>
            <w:shd w:val="clear" w:color="FFFFFF" w:fill="auto"/>
            <w:vAlign w:val="bottom"/>
          </w:tcPr>
          <w:p w14:paraId="311FAC8D"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3.1 Поставка электрической энергии осуществляется в течение срока действия настоящего договора в точки поставки, определенные в приложении № 1.</w:t>
            </w:r>
          </w:p>
        </w:tc>
      </w:tr>
      <w:tr w:rsidR="000D75F7" w:rsidRPr="000D75F7" w14:paraId="6EB302F3" w14:textId="77777777" w:rsidTr="007774C8">
        <w:trPr>
          <w:trHeight w:val="60"/>
        </w:trPr>
        <w:tc>
          <w:tcPr>
            <w:tcW w:w="9498" w:type="dxa"/>
            <w:gridSpan w:val="4"/>
            <w:shd w:val="clear" w:color="FFFFFF" w:fill="auto"/>
            <w:vAlign w:val="bottom"/>
          </w:tcPr>
          <w:p w14:paraId="4782599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0D75F7" w:rsidRPr="000D75F7" w14:paraId="62933754" w14:textId="77777777" w:rsidTr="007774C8">
        <w:trPr>
          <w:trHeight w:val="60"/>
        </w:trPr>
        <w:tc>
          <w:tcPr>
            <w:tcW w:w="9498" w:type="dxa"/>
            <w:gridSpan w:val="4"/>
            <w:shd w:val="clear" w:color="FFFFFF" w:fill="auto"/>
            <w:vAlign w:val="bottom"/>
          </w:tcPr>
          <w:p w14:paraId="648522C1"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приложении № 2 к договору.</w:t>
            </w:r>
          </w:p>
        </w:tc>
      </w:tr>
      <w:tr w:rsidR="000D75F7" w:rsidRPr="000D75F7" w14:paraId="5ACCD556" w14:textId="77777777" w:rsidTr="007774C8">
        <w:trPr>
          <w:trHeight w:val="60"/>
        </w:trPr>
        <w:tc>
          <w:tcPr>
            <w:tcW w:w="9498" w:type="dxa"/>
            <w:gridSpan w:val="4"/>
            <w:shd w:val="clear" w:color="FFFFFF" w:fill="auto"/>
            <w:vAlign w:val="bottom"/>
          </w:tcPr>
          <w:p w14:paraId="44BE7CF6"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0D75F7" w:rsidRPr="000D75F7" w14:paraId="38D30C07" w14:textId="77777777" w:rsidTr="007774C8">
        <w:trPr>
          <w:trHeight w:val="60"/>
        </w:trPr>
        <w:tc>
          <w:tcPr>
            <w:tcW w:w="9498" w:type="dxa"/>
            <w:gridSpan w:val="4"/>
            <w:shd w:val="clear" w:color="FFFFFF" w:fill="auto"/>
            <w:vAlign w:val="bottom"/>
          </w:tcPr>
          <w:p w14:paraId="7F213AA0"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0D75F7" w:rsidRPr="000D75F7" w14:paraId="61387722" w14:textId="77777777" w:rsidTr="007774C8">
        <w:trPr>
          <w:trHeight w:val="60"/>
        </w:trPr>
        <w:tc>
          <w:tcPr>
            <w:tcW w:w="9498" w:type="dxa"/>
            <w:gridSpan w:val="4"/>
            <w:shd w:val="clear" w:color="FFFFFF" w:fill="auto"/>
            <w:vAlign w:val="bottom"/>
          </w:tcPr>
          <w:p w14:paraId="138144C8"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электронный адрес</w:t>
            </w:r>
            <w:r w:rsidRPr="000D75F7">
              <w:rPr>
                <w:rFonts w:ascii="Times New Roman" w:hAnsi="Times New Roman" w:cs="Times New Roman"/>
                <w:sz w:val="26"/>
                <w:szCs w:val="26"/>
                <w:u w:val="single"/>
              </w:rPr>
              <w:t xml:space="preserve">                         </w:t>
            </w:r>
            <w:r w:rsidRPr="000D75F7">
              <w:rPr>
                <w:rFonts w:ascii="Times New Roman" w:hAnsi="Times New Roman" w:cs="Times New Roman"/>
                <w:sz w:val="26"/>
                <w:szCs w:val="26"/>
              </w:rPr>
              <w:t>по форме согласно приложению № 6 к настоящему договору.</w:t>
            </w:r>
          </w:p>
        </w:tc>
      </w:tr>
      <w:tr w:rsidR="000D75F7" w:rsidRPr="000D75F7" w14:paraId="6BE01E00" w14:textId="77777777" w:rsidTr="007774C8">
        <w:trPr>
          <w:trHeight w:val="60"/>
        </w:trPr>
        <w:tc>
          <w:tcPr>
            <w:tcW w:w="9498" w:type="dxa"/>
            <w:gridSpan w:val="4"/>
            <w:shd w:val="clear" w:color="FFFFFF" w:fill="auto"/>
            <w:vAlign w:val="bottom"/>
          </w:tcPr>
          <w:p w14:paraId="4E3F425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0D75F7" w:rsidRPr="000D75F7" w14:paraId="662ABECF" w14:textId="77777777" w:rsidTr="007774C8">
        <w:trPr>
          <w:trHeight w:val="60"/>
        </w:trPr>
        <w:tc>
          <w:tcPr>
            <w:tcW w:w="9498" w:type="dxa"/>
            <w:gridSpan w:val="4"/>
            <w:shd w:val="clear" w:color="FFFFFF" w:fill="auto"/>
            <w:vAlign w:val="bottom"/>
          </w:tcPr>
          <w:p w14:paraId="0FEBDA84"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3.7 Покупатель, использующий в расчетах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0D75F7" w:rsidRPr="000D75F7" w14:paraId="0A42E4E1" w14:textId="77777777" w:rsidTr="007774C8">
        <w:trPr>
          <w:trHeight w:val="60"/>
        </w:trPr>
        <w:tc>
          <w:tcPr>
            <w:tcW w:w="9498" w:type="dxa"/>
            <w:gridSpan w:val="4"/>
            <w:shd w:val="clear" w:color="FFFFFF" w:fill="auto"/>
            <w:vAlign w:val="bottom"/>
          </w:tcPr>
          <w:p w14:paraId="10E708A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Для Покупателя, использующего в расчетах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p>
        </w:tc>
      </w:tr>
      <w:tr w:rsidR="000D75F7" w:rsidRPr="000D75F7" w14:paraId="6B76551B" w14:textId="77777777" w:rsidTr="007774C8">
        <w:trPr>
          <w:trHeight w:val="60"/>
        </w:trPr>
        <w:tc>
          <w:tcPr>
            <w:tcW w:w="9498" w:type="dxa"/>
            <w:gridSpan w:val="4"/>
            <w:shd w:val="clear" w:color="FFFFFF" w:fill="auto"/>
            <w:vAlign w:val="bottom"/>
          </w:tcPr>
          <w:p w14:paraId="43533DC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0D75F7" w:rsidRPr="000D75F7" w14:paraId="1FDB7BF9" w14:textId="77777777" w:rsidTr="007774C8">
        <w:trPr>
          <w:trHeight w:val="60"/>
        </w:trPr>
        <w:tc>
          <w:tcPr>
            <w:tcW w:w="9498" w:type="dxa"/>
            <w:gridSpan w:val="4"/>
            <w:shd w:val="clear" w:color="FFFFFF" w:fill="auto"/>
            <w:vAlign w:val="bottom"/>
          </w:tcPr>
          <w:p w14:paraId="35ABEE2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0D75F7" w:rsidRPr="000D75F7" w14:paraId="3F31BB7B" w14:textId="77777777" w:rsidTr="007774C8">
        <w:trPr>
          <w:trHeight w:val="60"/>
        </w:trPr>
        <w:tc>
          <w:tcPr>
            <w:tcW w:w="9498" w:type="dxa"/>
            <w:gridSpan w:val="4"/>
            <w:shd w:val="clear" w:color="FFFFFF" w:fill="auto"/>
            <w:vAlign w:val="bottom"/>
          </w:tcPr>
          <w:p w14:paraId="422FCF5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определенным законодательством.</w:t>
            </w:r>
          </w:p>
        </w:tc>
      </w:tr>
      <w:tr w:rsidR="000D75F7" w:rsidRPr="000D75F7" w14:paraId="75DE2F1D" w14:textId="77777777" w:rsidTr="007774C8">
        <w:trPr>
          <w:trHeight w:val="567"/>
        </w:trPr>
        <w:tc>
          <w:tcPr>
            <w:tcW w:w="9498" w:type="dxa"/>
            <w:gridSpan w:val="4"/>
            <w:shd w:val="clear" w:color="FFFFFF" w:fill="auto"/>
            <w:vAlign w:val="center"/>
          </w:tcPr>
          <w:p w14:paraId="71F24216" w14:textId="77777777" w:rsidR="003E010A" w:rsidRPr="000D75F7" w:rsidRDefault="003E010A" w:rsidP="003E010A">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4. ПОРЯДОК ПОСТАВКИ ЭЛЕКТРИЧЕСКОЙ ЭНЕРГИИ</w:t>
            </w:r>
          </w:p>
        </w:tc>
      </w:tr>
      <w:tr w:rsidR="000D75F7" w:rsidRPr="000D75F7" w14:paraId="27C60DC1" w14:textId="77777777" w:rsidTr="007774C8">
        <w:trPr>
          <w:trHeight w:val="60"/>
        </w:trPr>
        <w:tc>
          <w:tcPr>
            <w:tcW w:w="9498" w:type="dxa"/>
            <w:gridSpan w:val="4"/>
            <w:shd w:val="clear" w:color="FFFFFF" w:fill="auto"/>
            <w:vAlign w:val="bottom"/>
          </w:tcPr>
          <w:p w14:paraId="67C265B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4.1 Порядок поставки электрической энергии:</w:t>
            </w:r>
          </w:p>
        </w:tc>
      </w:tr>
      <w:tr w:rsidR="000D75F7" w:rsidRPr="000D75F7" w14:paraId="505957F6" w14:textId="77777777" w:rsidTr="007774C8">
        <w:trPr>
          <w:trHeight w:val="60"/>
        </w:trPr>
        <w:tc>
          <w:tcPr>
            <w:tcW w:w="9498" w:type="dxa"/>
            <w:gridSpan w:val="4"/>
            <w:shd w:val="clear" w:color="FFFFFF" w:fill="auto"/>
            <w:vAlign w:val="bottom"/>
          </w:tcPr>
          <w:p w14:paraId="740A75E2"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(приложение № 1).</w:t>
            </w:r>
          </w:p>
        </w:tc>
      </w:tr>
      <w:tr w:rsidR="000D75F7" w:rsidRPr="000D75F7" w14:paraId="519D4DB3" w14:textId="77777777" w:rsidTr="007774C8">
        <w:trPr>
          <w:trHeight w:val="60"/>
        </w:trPr>
        <w:tc>
          <w:tcPr>
            <w:tcW w:w="9498" w:type="dxa"/>
            <w:gridSpan w:val="4"/>
            <w:shd w:val="clear" w:color="FFFFFF" w:fill="auto"/>
            <w:vAlign w:val="bottom"/>
          </w:tcPr>
          <w:p w14:paraId="0E9051C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0D75F7" w:rsidRPr="000D75F7" w14:paraId="091D5D6C" w14:textId="77777777" w:rsidTr="007774C8">
        <w:trPr>
          <w:trHeight w:val="60"/>
        </w:trPr>
        <w:tc>
          <w:tcPr>
            <w:tcW w:w="9498" w:type="dxa"/>
            <w:gridSpan w:val="4"/>
            <w:shd w:val="clear" w:color="FFFFFF" w:fill="auto"/>
            <w:vAlign w:val="bottom"/>
          </w:tcPr>
          <w:p w14:paraId="1ABABE25"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0D75F7" w:rsidRPr="000D75F7" w14:paraId="77F76AA1" w14:textId="77777777" w:rsidTr="007774C8">
        <w:trPr>
          <w:trHeight w:val="60"/>
        </w:trPr>
        <w:tc>
          <w:tcPr>
            <w:tcW w:w="9498" w:type="dxa"/>
            <w:gridSpan w:val="4"/>
            <w:shd w:val="clear" w:color="FFFFFF" w:fill="auto"/>
            <w:vAlign w:val="bottom"/>
          </w:tcPr>
          <w:p w14:paraId="4695B2C1" w14:textId="2513DDD3"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4.2.1 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D07FAF">
              <w:rPr>
                <w:rFonts w:ascii="Times New Roman" w:hAnsi="Times New Roman" w:cs="Times New Roman"/>
                <w:sz w:val="26"/>
                <w:szCs w:val="26"/>
              </w:rPr>
              <w:t>РФ</w:t>
            </w:r>
            <w:r w:rsidRPr="000D75F7">
              <w:rPr>
                <w:rFonts w:ascii="Times New Roman" w:hAnsi="Times New Roman" w:cs="Times New Roman"/>
                <w:sz w:val="26"/>
                <w:szCs w:val="26"/>
              </w:rPr>
              <w:t xml:space="preserve"> от </w:t>
            </w:r>
            <w:r w:rsidR="001F534F" w:rsidRPr="000D75F7">
              <w:rPr>
                <w:rFonts w:ascii="Times New Roman" w:hAnsi="Times New Roman" w:cs="Times New Roman"/>
                <w:sz w:val="26"/>
                <w:szCs w:val="26"/>
              </w:rPr>
              <w:t>04.05.2012</w:t>
            </w:r>
            <w:r w:rsidRPr="000D75F7">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0D75F7" w:rsidRPr="000D75F7" w14:paraId="6A47394A" w14:textId="77777777" w:rsidTr="007774C8">
        <w:trPr>
          <w:trHeight w:val="60"/>
        </w:trPr>
        <w:tc>
          <w:tcPr>
            <w:tcW w:w="9498" w:type="dxa"/>
            <w:gridSpan w:val="4"/>
            <w:shd w:val="clear" w:color="FFFFFF" w:fill="auto"/>
            <w:vAlign w:val="bottom"/>
          </w:tcPr>
          <w:p w14:paraId="69C29E7E" w14:textId="5F7FD1F1"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Введение ограничения режима потребления электрической энергии в отношении Покупателя по договору не освобождает Покупателя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Покупателем своих обязательств по договору.</w:t>
            </w:r>
          </w:p>
        </w:tc>
      </w:tr>
      <w:tr w:rsidR="000D75F7" w:rsidRPr="000D75F7" w14:paraId="0F8C8F99" w14:textId="77777777" w:rsidTr="007774C8">
        <w:trPr>
          <w:trHeight w:val="60"/>
        </w:trPr>
        <w:tc>
          <w:tcPr>
            <w:tcW w:w="9498" w:type="dxa"/>
            <w:gridSpan w:val="4"/>
            <w:shd w:val="clear" w:color="FFFFFF" w:fill="auto"/>
            <w:vAlign w:val="bottom"/>
          </w:tcPr>
          <w:p w14:paraId="496DACD7"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обязан при наличии оснований выполнить действия, направленные на введение ограничения режима потребления.</w:t>
            </w:r>
          </w:p>
        </w:tc>
      </w:tr>
      <w:tr w:rsidR="000D75F7" w:rsidRPr="000D75F7" w14:paraId="6B96C379" w14:textId="77777777" w:rsidTr="007774C8">
        <w:trPr>
          <w:trHeight w:val="60"/>
        </w:trPr>
        <w:tc>
          <w:tcPr>
            <w:tcW w:w="9498" w:type="dxa"/>
            <w:gridSpan w:val="4"/>
            <w:shd w:val="clear" w:color="FFFFFF" w:fill="auto"/>
            <w:vAlign w:val="bottom"/>
          </w:tcPr>
          <w:p w14:paraId="1E6D8BBE"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Самостоятельное ограничение режима потребления должно быть осуществлено Покупателем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Покупателя,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0D75F7" w:rsidRPr="000D75F7" w14:paraId="58431189" w14:textId="77777777" w:rsidTr="007774C8">
        <w:trPr>
          <w:trHeight w:val="60"/>
        </w:trPr>
        <w:tc>
          <w:tcPr>
            <w:tcW w:w="9498" w:type="dxa"/>
            <w:gridSpan w:val="4"/>
            <w:shd w:val="clear" w:color="FFFFFF" w:fill="auto"/>
            <w:vAlign w:val="bottom"/>
          </w:tcPr>
          <w:p w14:paraId="11D5F5CA"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0D75F7" w:rsidRPr="000D75F7" w14:paraId="6AF0DC0E" w14:textId="77777777" w:rsidTr="007774C8">
        <w:trPr>
          <w:trHeight w:val="60"/>
        </w:trPr>
        <w:tc>
          <w:tcPr>
            <w:tcW w:w="9498" w:type="dxa"/>
            <w:gridSpan w:val="4"/>
            <w:shd w:val="clear" w:color="FFFFFF" w:fill="auto"/>
            <w:vAlign w:val="bottom"/>
          </w:tcPr>
          <w:p w14:paraId="200495BB" w14:textId="77777777" w:rsidR="003E010A" w:rsidRPr="000D75F7" w:rsidRDefault="003E010A" w:rsidP="003E010A">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4.2.3 В</w:t>
            </w:r>
            <w:proofErr w:type="gramEnd"/>
            <w:r w:rsidRPr="000D75F7">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0D75F7" w:rsidRPr="000D75F7" w14:paraId="1993A7EA" w14:textId="77777777" w:rsidTr="007774C8">
        <w:trPr>
          <w:trHeight w:val="60"/>
        </w:trPr>
        <w:tc>
          <w:tcPr>
            <w:tcW w:w="9498" w:type="dxa"/>
            <w:gridSpan w:val="4"/>
            <w:shd w:val="clear" w:color="FFFFFF" w:fill="auto"/>
            <w:vAlign w:val="bottom"/>
          </w:tcPr>
          <w:p w14:paraId="3536FCF9"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4.2.4 Отказ Покупателя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Покупателем своих обязательств.</w:t>
            </w:r>
          </w:p>
        </w:tc>
      </w:tr>
      <w:tr w:rsidR="000D75F7" w:rsidRPr="000D75F7" w14:paraId="42495F8A" w14:textId="77777777" w:rsidTr="007774C8">
        <w:trPr>
          <w:trHeight w:val="60"/>
        </w:trPr>
        <w:tc>
          <w:tcPr>
            <w:tcW w:w="9498" w:type="dxa"/>
            <w:gridSpan w:val="4"/>
            <w:shd w:val="clear" w:color="FFFFFF" w:fill="auto"/>
            <w:vAlign w:val="bottom"/>
          </w:tcPr>
          <w:p w14:paraId="509D6C1C"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4.2.5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w:t>
            </w:r>
            <w:r w:rsidRPr="000D75F7">
              <w:rPr>
                <w:rFonts w:ascii="Times New Roman" w:hAnsi="Times New Roman" w:cs="Times New Roman"/>
                <w:sz w:val="26"/>
                <w:szCs w:val="26"/>
              </w:rPr>
              <w:lastRenderedPageBreak/>
              <w:t>поручения о перечислении денежных средств на расчетный счет Гарантирующего поставщика.</w:t>
            </w:r>
          </w:p>
        </w:tc>
      </w:tr>
      <w:tr w:rsidR="000D75F7" w:rsidRPr="000D75F7" w14:paraId="07232FE7" w14:textId="77777777" w:rsidTr="007774C8">
        <w:trPr>
          <w:trHeight w:val="60"/>
        </w:trPr>
        <w:tc>
          <w:tcPr>
            <w:tcW w:w="9498" w:type="dxa"/>
            <w:gridSpan w:val="4"/>
            <w:shd w:val="clear" w:color="FFFFFF" w:fill="auto"/>
            <w:vAlign w:val="bottom"/>
          </w:tcPr>
          <w:p w14:paraId="13E30428"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4.2.6 Покупатель,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купли-продажи. В случае непредставления в указанный срок акта согласования аварийной и технологической брони, Покупатель несет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0D75F7" w:rsidRPr="000D75F7" w14:paraId="25497803" w14:textId="77777777" w:rsidTr="007774C8">
        <w:trPr>
          <w:trHeight w:val="60"/>
        </w:trPr>
        <w:tc>
          <w:tcPr>
            <w:tcW w:w="9498" w:type="dxa"/>
            <w:gridSpan w:val="4"/>
            <w:shd w:val="clear" w:color="FFFFFF" w:fill="auto"/>
            <w:vAlign w:val="bottom"/>
          </w:tcPr>
          <w:p w14:paraId="6BF15B53" w14:textId="77777777" w:rsidR="003E010A" w:rsidRPr="000D75F7" w:rsidRDefault="003E010A" w:rsidP="003E010A">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 отсутствии у такого Покупателя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Покупатель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c>
      </w:tr>
      <w:tr w:rsidR="000D75F7" w:rsidRPr="000D75F7" w14:paraId="5645CAA8" w14:textId="77777777" w:rsidTr="007774C8">
        <w:trPr>
          <w:trHeight w:val="60"/>
        </w:trPr>
        <w:tc>
          <w:tcPr>
            <w:tcW w:w="9498" w:type="dxa"/>
            <w:gridSpan w:val="4"/>
            <w:shd w:val="clear" w:color="FFFFFF" w:fill="auto"/>
            <w:vAlign w:val="bottom"/>
          </w:tcPr>
          <w:p w14:paraId="0E8DE47C" w14:textId="10F63292" w:rsidR="00AA572D" w:rsidRPr="000D75F7" w:rsidRDefault="00AA572D" w:rsidP="00AA572D">
            <w:pPr>
              <w:pStyle w:val="a3"/>
              <w:ind w:firstLine="709"/>
              <w:jc w:val="both"/>
              <w:rPr>
                <w:rFonts w:eastAsiaTheme="minorEastAsia"/>
                <w:sz w:val="26"/>
                <w:szCs w:val="26"/>
              </w:rPr>
            </w:pPr>
            <w:r w:rsidRPr="000D75F7">
              <w:rPr>
                <w:rFonts w:eastAsiaTheme="minorEastAsia"/>
                <w:sz w:val="26"/>
                <w:szCs w:val="26"/>
              </w:rPr>
              <w:t>4.2.7 </w:t>
            </w:r>
            <w:r w:rsidR="00A50948">
              <w:rPr>
                <w:rFonts w:eastAsiaTheme="minorEastAsia"/>
                <w:sz w:val="26"/>
                <w:szCs w:val="26"/>
              </w:rPr>
              <w:t>Покупатель</w:t>
            </w:r>
            <w:r w:rsidRPr="000D75F7">
              <w:rPr>
                <w:rFonts w:eastAsiaTheme="minorEastAsia"/>
                <w:sz w:val="26"/>
                <w:szCs w:val="26"/>
              </w:rPr>
              <w:t xml:space="preserve"> обеспечивает предоставление проекта акта согласования аварийной и технологической брони, составленного по форме Приложения № 5 к настоящему </w:t>
            </w:r>
            <w:r w:rsidRPr="000D75F7">
              <w:rPr>
                <w:sz w:val="26"/>
                <w:szCs w:val="26"/>
              </w:rPr>
              <w:t>договору</w:t>
            </w:r>
            <w:r w:rsidRPr="000D75F7">
              <w:rPr>
                <w:rFonts w:eastAsiaTheme="minorEastAsia"/>
                <w:sz w:val="26"/>
                <w:szCs w:val="26"/>
              </w:rPr>
              <w:t xml:space="preserve">, в адрес Сетевой организации в течение 10 дней с даты заключения настоящего </w:t>
            </w:r>
            <w:r w:rsidRPr="000D75F7">
              <w:rPr>
                <w:sz w:val="26"/>
                <w:szCs w:val="26"/>
              </w:rPr>
              <w:t>договора</w:t>
            </w:r>
            <w:r w:rsidRPr="000D75F7">
              <w:rPr>
                <w:rFonts w:eastAsiaTheme="minorEastAsia"/>
                <w:sz w:val="26"/>
                <w:szCs w:val="26"/>
              </w:rPr>
              <w:t xml:space="preserve">. </w:t>
            </w:r>
            <w:r w:rsidR="00A50948">
              <w:rPr>
                <w:rFonts w:eastAsiaTheme="minorEastAsia"/>
                <w:sz w:val="26"/>
                <w:szCs w:val="26"/>
              </w:rPr>
              <w:t>Покупатель</w:t>
            </w:r>
            <w:r w:rsidRPr="000D75F7">
              <w:rPr>
                <w:rFonts w:eastAsiaTheme="minorEastAsia"/>
                <w:sz w:val="26"/>
                <w:szCs w:val="26"/>
              </w:rPr>
              <w:t xml:space="preserve">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748310E8" w14:textId="46B8D645" w:rsidR="00AA572D" w:rsidRPr="000D75F7" w:rsidRDefault="00AA572D" w:rsidP="00AA572D">
            <w:pPr>
              <w:ind w:firstLine="709"/>
              <w:jc w:val="both"/>
              <w:rPr>
                <w:rFonts w:ascii="Times New Roman" w:hAnsi="Times New Roman" w:cs="Times New Roman"/>
                <w:sz w:val="26"/>
                <w:szCs w:val="26"/>
              </w:rPr>
            </w:pPr>
            <w:proofErr w:type="spellStart"/>
            <w:r w:rsidRPr="000D75F7">
              <w:rPr>
                <w:rFonts w:ascii="Times New Roman" w:hAnsi="Times New Roman" w:cs="Times New Roman"/>
                <w:sz w:val="26"/>
                <w:szCs w:val="26"/>
              </w:rPr>
              <w:t>Ненаправление</w:t>
            </w:r>
            <w:proofErr w:type="spellEnd"/>
            <w:r w:rsidRPr="000D75F7">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w:t>
            </w:r>
            <w:r w:rsidR="006C27EF">
              <w:rPr>
                <w:rFonts w:ascii="Times New Roman" w:hAnsi="Times New Roman" w:cs="Times New Roman"/>
                <w:sz w:val="26"/>
                <w:szCs w:val="26"/>
              </w:rPr>
              <w:t>Покупателя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аварийной и технологической брони.</w:t>
            </w:r>
          </w:p>
          <w:p w14:paraId="632C8665" w14:textId="0631AF70"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4.2.8 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3E2CC31B" w14:textId="084805E5"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4.2.9 Утвержденные в установленном законодательством РФ порядке графики аварийного ограничения доводятся до </w:t>
            </w:r>
            <w:r w:rsidR="006C27EF">
              <w:rPr>
                <w:rFonts w:ascii="Times New Roman" w:hAnsi="Times New Roman" w:cs="Times New Roman"/>
                <w:sz w:val="26"/>
                <w:szCs w:val="26"/>
              </w:rPr>
              <w:t>Покупателя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Сетевой организацией.</w:t>
            </w:r>
          </w:p>
        </w:tc>
      </w:tr>
      <w:tr w:rsidR="000D75F7" w:rsidRPr="000D75F7" w14:paraId="2E7C30C3" w14:textId="77777777" w:rsidTr="007774C8">
        <w:trPr>
          <w:trHeight w:val="60"/>
        </w:trPr>
        <w:tc>
          <w:tcPr>
            <w:tcW w:w="9498" w:type="dxa"/>
            <w:gridSpan w:val="4"/>
            <w:shd w:val="clear" w:color="FFFFFF" w:fill="auto"/>
            <w:vAlign w:val="bottom"/>
          </w:tcPr>
          <w:p w14:paraId="4E7C85CB" w14:textId="09677690" w:rsidR="00AA572D" w:rsidRPr="000D75F7" w:rsidRDefault="00A50948" w:rsidP="00AA572D">
            <w:pPr>
              <w:ind w:firstLine="709"/>
              <w:jc w:val="both"/>
              <w:rPr>
                <w:rFonts w:ascii="Times New Roman" w:hAnsi="Times New Roman" w:cs="Times New Roman"/>
                <w:sz w:val="26"/>
                <w:szCs w:val="26"/>
              </w:rPr>
            </w:pPr>
            <w:r>
              <w:rPr>
                <w:rFonts w:ascii="Times New Roman" w:hAnsi="Times New Roman" w:cs="Times New Roman"/>
                <w:sz w:val="26"/>
                <w:szCs w:val="26"/>
              </w:rPr>
              <w:t>Покупатель</w:t>
            </w:r>
            <w:r w:rsidR="00AA572D" w:rsidRPr="000D75F7">
              <w:rPr>
                <w:rFonts w:ascii="Times New Roman" w:hAnsi="Times New Roman" w:cs="Times New Roman"/>
                <w:sz w:val="26"/>
                <w:szCs w:val="26"/>
              </w:rPr>
              <w:t xml:space="preserve">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w:t>
            </w:r>
            <w:r>
              <w:rPr>
                <w:rFonts w:ascii="Times New Roman" w:hAnsi="Times New Roman" w:cs="Times New Roman"/>
                <w:sz w:val="26"/>
                <w:szCs w:val="26"/>
              </w:rPr>
              <w:t>Покупатель</w:t>
            </w:r>
            <w:r w:rsidR="00AA572D" w:rsidRPr="000D75F7">
              <w:rPr>
                <w:rFonts w:ascii="Times New Roman" w:hAnsi="Times New Roman" w:cs="Times New Roman"/>
                <w:sz w:val="26"/>
                <w:szCs w:val="26"/>
              </w:rPr>
              <w:t xml:space="preserve"> несет ответственность в соответствии с законодательством.</w:t>
            </w:r>
          </w:p>
          <w:p w14:paraId="1A2592C4" w14:textId="623898BC" w:rsidR="00AA572D" w:rsidRPr="000D75F7" w:rsidRDefault="00AA572D"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4.2.10 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w:t>
            </w:r>
            <w:r w:rsidRPr="000D75F7">
              <w:rPr>
                <w:rFonts w:ascii="Times New Roman" w:hAnsi="Times New Roman" w:cs="Times New Roman"/>
                <w:sz w:val="26"/>
                <w:szCs w:val="26"/>
              </w:rPr>
              <w:lastRenderedPageBreak/>
              <w:t xml:space="preserve">присоединения к генерирующему оборудованию или распределительным устройствам станций, а также к объектам электросетевого хозяйства </w:t>
            </w:r>
            <w:r w:rsidR="006C27EF">
              <w:rPr>
                <w:rFonts w:ascii="Times New Roman" w:hAnsi="Times New Roman" w:cs="Times New Roman"/>
                <w:sz w:val="26"/>
                <w:szCs w:val="26"/>
              </w:rPr>
              <w:t>Покупател</w:t>
            </w:r>
            <w:r w:rsidR="006C27EF" w:rsidRPr="000D75F7">
              <w:rPr>
                <w:rFonts w:ascii="Times New Roman" w:hAnsi="Times New Roman" w:cs="Times New Roman"/>
                <w:sz w:val="26"/>
                <w:szCs w:val="26"/>
              </w:rPr>
              <w:t>я</w:t>
            </w:r>
            <w:r w:rsidRPr="000D75F7">
              <w:rPr>
                <w:rFonts w:ascii="Times New Roman" w:hAnsi="Times New Roman" w:cs="Times New Roman"/>
                <w:sz w:val="26"/>
                <w:szCs w:val="26"/>
              </w:rPr>
              <w:t xml:space="preserve">, энергопринимающих устройств иных потребителей). </w:t>
            </w:r>
            <w:r w:rsidR="00A50948">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0D75F7">
              <w:rPr>
                <w:rFonts w:ascii="Times New Roman" w:hAnsi="Times New Roman" w:cs="Times New Roman"/>
                <w:sz w:val="26"/>
                <w:szCs w:val="26"/>
              </w:rPr>
              <w:t>внерегламентных</w:t>
            </w:r>
            <w:proofErr w:type="spellEnd"/>
            <w:r w:rsidRPr="000D75F7">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0D75F7" w:rsidRPr="000D75F7" w14:paraId="33FC6231" w14:textId="77777777" w:rsidTr="007774C8">
        <w:trPr>
          <w:trHeight w:val="60"/>
        </w:trPr>
        <w:tc>
          <w:tcPr>
            <w:tcW w:w="9498" w:type="dxa"/>
            <w:gridSpan w:val="4"/>
            <w:shd w:val="clear" w:color="FFFFFF" w:fill="auto"/>
            <w:vAlign w:val="bottom"/>
          </w:tcPr>
          <w:p w14:paraId="6F6E4D95" w14:textId="16137252" w:rsidR="00A50948" w:rsidRDefault="00AA572D"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 xml:space="preserve">4.2.11 Приостановление исполнения обязательств по настоящему договору не освобождает </w:t>
            </w:r>
            <w:r w:rsidR="006C27EF" w:rsidRPr="000D75F7">
              <w:rPr>
                <w:rFonts w:ascii="Times New Roman" w:hAnsi="Times New Roman" w:cs="Times New Roman"/>
                <w:sz w:val="26"/>
                <w:szCs w:val="26"/>
              </w:rPr>
              <w:t>По</w:t>
            </w:r>
            <w:r w:rsidR="006C27EF">
              <w:rPr>
                <w:rFonts w:ascii="Times New Roman" w:hAnsi="Times New Roman" w:cs="Times New Roman"/>
                <w:sz w:val="26"/>
                <w:szCs w:val="26"/>
              </w:rPr>
              <w:t>купателя</w:t>
            </w:r>
            <w:r w:rsidR="006C27EF" w:rsidRPr="000D75F7">
              <w:rPr>
                <w:rFonts w:ascii="Times New Roman" w:hAnsi="Times New Roman" w:cs="Times New Roman"/>
                <w:sz w:val="26"/>
                <w:szCs w:val="26"/>
              </w:rPr>
              <w:t xml:space="preserve"> </w:t>
            </w:r>
            <w:r w:rsidRPr="000D75F7">
              <w:rPr>
                <w:rFonts w:ascii="Times New Roman" w:hAnsi="Times New Roman" w:cs="Times New Roman"/>
                <w:sz w:val="26"/>
                <w:szCs w:val="26"/>
              </w:rPr>
              <w:t xml:space="preserve">от обязанности оплатить в полном объеме потребленную электрическую энергию. Недопоставка электрической энергии, произошедшая по вине </w:t>
            </w:r>
            <w:r w:rsidR="00D56B12" w:rsidRPr="000D75F7">
              <w:rPr>
                <w:rFonts w:ascii="Times New Roman" w:hAnsi="Times New Roman" w:cs="Times New Roman"/>
                <w:sz w:val="26"/>
                <w:szCs w:val="26"/>
              </w:rPr>
              <w:t>По</w:t>
            </w:r>
            <w:r w:rsidR="00D56B12">
              <w:rPr>
                <w:rFonts w:ascii="Times New Roman" w:hAnsi="Times New Roman" w:cs="Times New Roman"/>
                <w:sz w:val="26"/>
                <w:szCs w:val="26"/>
              </w:rPr>
              <w:t>купателя</w:t>
            </w:r>
            <w:r w:rsidRPr="000D75F7">
              <w:rPr>
                <w:rFonts w:ascii="Times New Roman" w:hAnsi="Times New Roman" w:cs="Times New Roman"/>
                <w:sz w:val="26"/>
                <w:szCs w:val="26"/>
              </w:rPr>
              <w:t>,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p w14:paraId="52D50E30" w14:textId="42214F03"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4.2.12 </w:t>
            </w:r>
            <w:r>
              <w:rPr>
                <w:rFonts w:ascii="Times New Roman" w:hAnsi="Times New Roman" w:cs="Times New Roman"/>
                <w:sz w:val="26"/>
                <w:szCs w:val="26"/>
              </w:rPr>
              <w:t>Покупатель</w:t>
            </w:r>
            <w:r w:rsidRPr="000D75F7">
              <w:rPr>
                <w:rFonts w:ascii="Times New Roman" w:hAnsi="Times New Roman" w:cs="Times New Roman"/>
                <w:sz w:val="26"/>
                <w:szCs w:val="26"/>
              </w:rPr>
              <w:t xml:space="preserve">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Правил № 442):</w:t>
            </w:r>
          </w:p>
          <w:p w14:paraId="528E246C" w14:textId="7177CF27"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 номер мобильного телефона</w:t>
            </w:r>
            <w:r w:rsidR="00D07FAF" w:rsidRPr="000D75F7">
              <w:rPr>
                <w:rFonts w:ascii="Times New Roman" w:hAnsi="Times New Roman" w:cs="Times New Roman"/>
                <w:sz w:val="26"/>
                <w:szCs w:val="26"/>
              </w:rPr>
              <w:t> </w:t>
            </w:r>
            <w:r w:rsidRPr="000D75F7">
              <w:rPr>
                <w:rFonts w:ascii="Times New Roman" w:hAnsi="Times New Roman" w:cs="Times New Roman"/>
                <w:sz w:val="26"/>
                <w:szCs w:val="26"/>
              </w:rPr>
              <w:t>________</w:t>
            </w:r>
            <w:r w:rsidR="00C54F82" w:rsidRPr="000D75F7">
              <w:rPr>
                <w:rFonts w:ascii="Times New Roman" w:hAnsi="Times New Roman" w:cs="Times New Roman"/>
                <w:sz w:val="26"/>
                <w:szCs w:val="26"/>
              </w:rPr>
              <w:t> </w:t>
            </w:r>
            <w:r w:rsidRPr="000D75F7">
              <w:rPr>
                <w:rFonts w:ascii="Times New Roman" w:hAnsi="Times New Roman" w:cs="Times New Roman"/>
                <w:sz w:val="26"/>
                <w:szCs w:val="26"/>
              </w:rPr>
              <w:t>(либо указанный в разделе 10 настоящего договора);</w:t>
            </w:r>
          </w:p>
          <w:p w14:paraId="32182D09" w14:textId="1C52F232" w:rsidR="00A50948" w:rsidRPr="000D75F7" w:rsidRDefault="00A50948" w:rsidP="00A50948">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 - адрес электронной почты ________</w:t>
            </w:r>
            <w:r w:rsidR="00C54F82" w:rsidRPr="000D75F7">
              <w:rPr>
                <w:rFonts w:ascii="Times New Roman" w:hAnsi="Times New Roman" w:cs="Times New Roman"/>
                <w:sz w:val="26"/>
                <w:szCs w:val="26"/>
              </w:rPr>
              <w:t> </w:t>
            </w:r>
            <w:r w:rsidRPr="000D75F7">
              <w:rPr>
                <w:rFonts w:ascii="Times New Roman" w:hAnsi="Times New Roman" w:cs="Times New Roman"/>
                <w:sz w:val="26"/>
                <w:szCs w:val="26"/>
              </w:rPr>
              <w:t>(либо указанный в разделе 10 настоящего договора).</w:t>
            </w:r>
          </w:p>
          <w:p w14:paraId="6D676E39" w14:textId="40846029" w:rsidR="00AA572D" w:rsidRPr="000D75F7" w:rsidRDefault="00A50948" w:rsidP="00AA572D">
            <w:pPr>
              <w:ind w:firstLine="709"/>
              <w:jc w:val="both"/>
              <w:rPr>
                <w:rFonts w:ascii="Times New Roman" w:hAnsi="Times New Roman" w:cs="Times New Roman"/>
                <w:sz w:val="26"/>
                <w:szCs w:val="26"/>
              </w:rPr>
            </w:pPr>
            <w:r w:rsidRPr="000D75F7">
              <w:rPr>
                <w:rFonts w:ascii="Times New Roman" w:hAnsi="Times New Roman" w:cs="Times New Roman"/>
                <w:sz w:val="26"/>
                <w:szCs w:val="26"/>
              </w:rPr>
              <w:t>4.2.13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0D75F7" w:rsidRPr="000D75F7" w14:paraId="09AFD9EF" w14:textId="77777777" w:rsidTr="007774C8">
        <w:trPr>
          <w:trHeight w:val="60"/>
        </w:trPr>
        <w:tc>
          <w:tcPr>
            <w:tcW w:w="9498" w:type="dxa"/>
            <w:gridSpan w:val="4"/>
            <w:shd w:val="clear" w:color="FFFFFF" w:fill="auto"/>
            <w:vAlign w:val="bottom"/>
          </w:tcPr>
          <w:p w14:paraId="69F8D27C" w14:textId="352238B7" w:rsidR="003E010A" w:rsidRPr="000D75F7" w:rsidRDefault="003E010A" w:rsidP="003E010A">
            <w:pPr>
              <w:ind w:firstLine="709"/>
              <w:jc w:val="both"/>
              <w:rPr>
                <w:rFonts w:ascii="Times New Roman" w:hAnsi="Times New Roman" w:cs="Times New Roman"/>
                <w:sz w:val="26"/>
                <w:szCs w:val="26"/>
              </w:rPr>
            </w:pPr>
            <w:r w:rsidRPr="000D75F7">
              <w:rPr>
                <w:rFonts w:ascii="Segoe UI Symbol" w:hAnsi="Segoe UI Symbol" w:cs="Segoe UI Symbol"/>
                <w:sz w:val="26"/>
                <w:szCs w:val="26"/>
              </w:rPr>
              <w:t>☐</w:t>
            </w:r>
            <w:r w:rsidRPr="000D75F7">
              <w:rPr>
                <w:rFonts w:ascii="Times New Roman" w:hAnsi="Times New Roman" w:cs="Times New Roman"/>
                <w:sz w:val="26"/>
                <w:szCs w:val="26"/>
              </w:rPr>
              <w:t> путем направления смс-сообщения на номер мобильного телефона, указанный в п. 4.2.12 либо разделе 10 договора;</w:t>
            </w:r>
          </w:p>
        </w:tc>
      </w:tr>
      <w:tr w:rsidR="000D75F7" w:rsidRPr="000D75F7" w14:paraId="03F5B7E4" w14:textId="77777777" w:rsidTr="007774C8">
        <w:trPr>
          <w:trHeight w:val="60"/>
        </w:trPr>
        <w:tc>
          <w:tcPr>
            <w:tcW w:w="9498" w:type="dxa"/>
            <w:gridSpan w:val="4"/>
            <w:shd w:val="clear" w:color="FFFFFF" w:fill="auto"/>
            <w:vAlign w:val="bottom"/>
          </w:tcPr>
          <w:p w14:paraId="3A48551B" w14:textId="7CE68211" w:rsidR="003E010A" w:rsidRPr="000D75F7" w:rsidRDefault="003E010A" w:rsidP="003E010A">
            <w:pPr>
              <w:ind w:firstLine="709"/>
              <w:jc w:val="both"/>
              <w:rPr>
                <w:rFonts w:ascii="Times New Roman" w:hAnsi="Times New Roman" w:cs="Times New Roman"/>
                <w:sz w:val="26"/>
                <w:szCs w:val="26"/>
              </w:rPr>
            </w:pPr>
            <w:r w:rsidRPr="000D75F7">
              <w:rPr>
                <w:rFonts w:ascii="Segoe UI Symbol" w:hAnsi="Segoe UI Symbol" w:cs="Segoe UI Symbol"/>
                <w:sz w:val="26"/>
                <w:szCs w:val="26"/>
              </w:rPr>
              <w:t>☐</w:t>
            </w:r>
            <w:r w:rsidRPr="000D75F7">
              <w:rPr>
                <w:rFonts w:ascii="Times New Roman" w:hAnsi="Times New Roman" w:cs="Times New Roman"/>
                <w:sz w:val="26"/>
                <w:szCs w:val="26"/>
              </w:rPr>
              <w:t> </w:t>
            </w:r>
            <w:r w:rsidR="006F7E87">
              <w:rPr>
                <w:rFonts w:ascii="Times New Roman" w:hAnsi="Times New Roman" w:cs="Times New Roman"/>
                <w:sz w:val="26"/>
                <w:szCs w:val="26"/>
              </w:rPr>
              <w:t xml:space="preserve">путем </w:t>
            </w:r>
            <w:r w:rsidRPr="000D75F7">
              <w:rPr>
                <w:rFonts w:ascii="Times New Roman" w:hAnsi="Times New Roman" w:cs="Times New Roman"/>
                <w:sz w:val="26"/>
                <w:szCs w:val="26"/>
              </w:rPr>
              <w:t xml:space="preserve">направления сообщения на адрес электронной почты, указанный в </w:t>
            </w:r>
            <w:r w:rsidR="00D07FAF">
              <w:rPr>
                <w:rFonts w:ascii="Times New Roman" w:hAnsi="Times New Roman" w:cs="Times New Roman"/>
                <w:sz w:val="26"/>
                <w:szCs w:val="26"/>
              </w:rPr>
              <w:t xml:space="preserve">                </w:t>
            </w:r>
            <w:r w:rsidRPr="000D75F7">
              <w:rPr>
                <w:rFonts w:ascii="Times New Roman" w:hAnsi="Times New Roman" w:cs="Times New Roman"/>
                <w:sz w:val="26"/>
                <w:szCs w:val="26"/>
              </w:rPr>
              <w:t>п. 4.2.12 либо разделе 10 договора.</w:t>
            </w:r>
          </w:p>
        </w:tc>
      </w:tr>
      <w:tr w:rsidR="006F7E87" w:rsidRPr="000D75F7" w14:paraId="7D2096BF" w14:textId="77777777" w:rsidTr="007774C8">
        <w:trPr>
          <w:trHeight w:val="60"/>
        </w:trPr>
        <w:tc>
          <w:tcPr>
            <w:tcW w:w="9498" w:type="dxa"/>
            <w:gridSpan w:val="4"/>
            <w:shd w:val="clear" w:color="FFFFFF" w:fill="auto"/>
            <w:vAlign w:val="bottom"/>
          </w:tcPr>
          <w:p w14:paraId="049C5975" w14:textId="3CC8CE0D" w:rsidR="006F7E87" w:rsidRPr="000D75F7" w:rsidRDefault="006F7E87" w:rsidP="006F7E8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4.2.15 Уведомления в адрес </w:t>
            </w:r>
            <w:r w:rsidR="00C03D6F">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6F7E87" w:rsidRPr="000D75F7" w14:paraId="5CE28A9A" w14:textId="77777777" w:rsidTr="007774C8">
        <w:trPr>
          <w:trHeight w:val="60"/>
        </w:trPr>
        <w:tc>
          <w:tcPr>
            <w:tcW w:w="9498" w:type="dxa"/>
            <w:gridSpan w:val="4"/>
            <w:shd w:val="clear" w:color="FFFFFF" w:fill="auto"/>
            <w:vAlign w:val="bottom"/>
          </w:tcPr>
          <w:p w14:paraId="664414E5" w14:textId="7D45748C" w:rsidR="006F7E87" w:rsidRPr="000D75F7" w:rsidRDefault="006F7E87" w:rsidP="006F7E87">
            <w:pPr>
              <w:ind w:firstLine="709"/>
              <w:contextualSpacing/>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D07FAF">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6F7E87" w:rsidRPr="000D75F7" w14:paraId="73C6D9EB" w14:textId="77777777" w:rsidTr="004413D5">
        <w:trPr>
          <w:trHeight w:val="60"/>
        </w:trPr>
        <w:tc>
          <w:tcPr>
            <w:tcW w:w="9498" w:type="dxa"/>
            <w:gridSpan w:val="4"/>
            <w:shd w:val="clear" w:color="FFFFFF" w:fill="auto"/>
            <w:vAlign w:val="bottom"/>
          </w:tcPr>
          <w:p w14:paraId="79EC27FC" w14:textId="1CA9DB44" w:rsidR="006F7E87" w:rsidRPr="000D75F7" w:rsidRDefault="006F7E87" w:rsidP="006F7E8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6F7E87" w:rsidRPr="000D75F7" w14:paraId="3C15A3F7" w14:textId="77777777" w:rsidTr="004413D5">
        <w:trPr>
          <w:trHeight w:val="60"/>
        </w:trPr>
        <w:tc>
          <w:tcPr>
            <w:tcW w:w="9498" w:type="dxa"/>
            <w:gridSpan w:val="4"/>
            <w:shd w:val="clear" w:color="FFFFFF" w:fill="auto"/>
            <w:vAlign w:val="bottom"/>
          </w:tcPr>
          <w:p w14:paraId="2EA2F173" w14:textId="189A511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6F7E87" w:rsidRPr="000D75F7" w14:paraId="26B552F6" w14:textId="77777777" w:rsidTr="007774C8">
        <w:trPr>
          <w:trHeight w:val="60"/>
        </w:trPr>
        <w:tc>
          <w:tcPr>
            <w:tcW w:w="9498" w:type="dxa"/>
            <w:gridSpan w:val="4"/>
            <w:shd w:val="clear" w:color="FFFFFF" w:fill="auto"/>
            <w:vAlign w:val="bottom"/>
          </w:tcPr>
          <w:p w14:paraId="254016BF" w14:textId="3B4D7CE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4.2.17 Покупатель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6F7E87" w:rsidRPr="000D75F7" w14:paraId="1D643D99" w14:textId="77777777" w:rsidTr="007774C8">
        <w:trPr>
          <w:trHeight w:val="60"/>
        </w:trPr>
        <w:tc>
          <w:tcPr>
            <w:tcW w:w="9498" w:type="dxa"/>
            <w:gridSpan w:val="4"/>
            <w:shd w:val="clear" w:color="FFFFFF" w:fill="auto"/>
            <w:vAlign w:val="bottom"/>
          </w:tcPr>
          <w:p w14:paraId="153C7C57" w14:textId="5070A75E"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4.2.18 В случае если введение ограничения режима потребления может привести к ограничению или прекращению подачи электрической энергии иных потребителей, Покупатель обязан обеспечить переток электрической энергии таким потребителям в объеме их потребления.</w:t>
            </w:r>
          </w:p>
          <w:p w14:paraId="4C7AC855" w14:textId="0CD196A5"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4.2.19 Покупатель, ограничение режима потребления которого может привести к экономическим, экологическим или социальным последствиям, обязан:</w:t>
            </w:r>
          </w:p>
        </w:tc>
      </w:tr>
      <w:tr w:rsidR="006F7E87" w:rsidRPr="000D75F7" w14:paraId="03FAEC63" w14:textId="77777777" w:rsidTr="007774C8">
        <w:trPr>
          <w:trHeight w:val="60"/>
        </w:trPr>
        <w:tc>
          <w:tcPr>
            <w:tcW w:w="9498" w:type="dxa"/>
            <w:gridSpan w:val="4"/>
            <w:shd w:val="clear" w:color="FFFFFF" w:fill="auto"/>
            <w:vAlign w:val="bottom"/>
          </w:tcPr>
          <w:p w14:paraId="299BCC7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w:t>
            </w:r>
            <w:proofErr w:type="spellStart"/>
            <w:r w:rsidRPr="000D75F7">
              <w:rPr>
                <w:rFonts w:ascii="Times New Roman" w:hAnsi="Times New Roman" w:cs="Times New Roman"/>
                <w:sz w:val="26"/>
                <w:szCs w:val="26"/>
              </w:rPr>
              <w:t>субисполнителю</w:t>
            </w:r>
            <w:proofErr w:type="spellEnd"/>
            <w:r w:rsidRPr="000D75F7">
              <w:rPr>
                <w:rFonts w:ascii="Times New Roman" w:hAnsi="Times New Roman" w:cs="Times New Roman"/>
                <w:sz w:val="26"/>
                <w:szCs w:val="26"/>
              </w:rPr>
              <w:t>) (Сетевой организации) и Гарантирующему поставщику;</w:t>
            </w:r>
          </w:p>
          <w:p w14:paraId="58FF6EF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p w14:paraId="5A51822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После выполнения этих мероприятий Покупатель обязан направить исполнителю (Сетевой организации) (</w:t>
            </w:r>
            <w:proofErr w:type="spellStart"/>
            <w:r w:rsidRPr="000D75F7">
              <w:rPr>
                <w:rFonts w:ascii="Times New Roman" w:hAnsi="Times New Roman" w:cs="Times New Roman"/>
                <w:sz w:val="26"/>
                <w:szCs w:val="26"/>
              </w:rPr>
              <w:t>субисполнителю</w:t>
            </w:r>
            <w:proofErr w:type="spellEnd"/>
            <w:r w:rsidRPr="000D75F7">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6F7E87" w:rsidRPr="000D75F7" w14:paraId="7CF365E5" w14:textId="77777777" w:rsidTr="007774C8">
        <w:trPr>
          <w:trHeight w:val="567"/>
        </w:trPr>
        <w:tc>
          <w:tcPr>
            <w:tcW w:w="9498" w:type="dxa"/>
            <w:gridSpan w:val="4"/>
            <w:shd w:val="clear" w:color="FFFFFF" w:fill="auto"/>
            <w:vAlign w:val="center"/>
          </w:tcPr>
          <w:p w14:paraId="4C4B39C0"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5. УЧЕТ И КОНТРОЛЬ ПОСТАВКИ ЭЛЕКТРИЧЕСКОЙ ЭНЕРГИИ</w:t>
            </w:r>
          </w:p>
        </w:tc>
      </w:tr>
      <w:tr w:rsidR="006F7E87" w:rsidRPr="000D75F7" w14:paraId="27581943" w14:textId="77777777" w:rsidTr="007774C8">
        <w:trPr>
          <w:trHeight w:val="60"/>
        </w:trPr>
        <w:tc>
          <w:tcPr>
            <w:tcW w:w="9498" w:type="dxa"/>
            <w:gridSpan w:val="4"/>
            <w:shd w:val="clear" w:color="FFFFFF" w:fill="auto"/>
            <w:vAlign w:val="bottom"/>
          </w:tcPr>
          <w:p w14:paraId="2098F8A8" w14:textId="445725D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C60BC2">
              <w:rPr>
                <w:rFonts w:ascii="Times New Roman" w:hAnsi="Times New Roman" w:cs="Times New Roman"/>
                <w:sz w:val="26"/>
                <w:szCs w:val="26"/>
              </w:rPr>
              <w:t>П</w:t>
            </w:r>
            <w:r w:rsidR="00C60BC2" w:rsidRPr="000D75F7">
              <w:rPr>
                <w:rFonts w:ascii="Times New Roman" w:hAnsi="Times New Roman" w:cs="Times New Roman"/>
                <w:sz w:val="26"/>
                <w:szCs w:val="26"/>
              </w:rPr>
              <w:t xml:space="preserve">риложении </w:t>
            </w:r>
            <w:r w:rsidRPr="000D75F7">
              <w:rPr>
                <w:rFonts w:ascii="Times New Roman" w:hAnsi="Times New Roman" w:cs="Times New Roman"/>
                <w:sz w:val="26"/>
                <w:szCs w:val="26"/>
              </w:rPr>
              <w:t>№ 1 к договору.</w:t>
            </w:r>
          </w:p>
          <w:p w14:paraId="2787FF41" w14:textId="63683BD1"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C60BC2">
              <w:rPr>
                <w:rFonts w:ascii="Times New Roman" w:hAnsi="Times New Roman" w:cs="Times New Roman"/>
                <w:sz w:val="26"/>
                <w:szCs w:val="26"/>
              </w:rPr>
              <w:t>РФ</w:t>
            </w:r>
            <w:r w:rsidRPr="000D75F7">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6F7E87" w:rsidRPr="000D75F7" w14:paraId="69F4D863" w14:textId="77777777" w:rsidTr="007774C8">
        <w:trPr>
          <w:trHeight w:val="60"/>
        </w:trPr>
        <w:tc>
          <w:tcPr>
            <w:tcW w:w="9498" w:type="dxa"/>
            <w:gridSpan w:val="4"/>
            <w:shd w:val="clear" w:color="FFFFFF" w:fill="auto"/>
            <w:vAlign w:val="bottom"/>
          </w:tcPr>
          <w:p w14:paraId="79CDDF1A" w14:textId="30CBA22F"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5.2 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Покупателя и мест расположения приборов учета по отношению к соответствующим точкам поставки.</w:t>
            </w:r>
          </w:p>
        </w:tc>
      </w:tr>
      <w:tr w:rsidR="006F7E87" w:rsidRPr="000D75F7" w14:paraId="2F11C2AE" w14:textId="77777777" w:rsidTr="007774C8">
        <w:trPr>
          <w:trHeight w:val="60"/>
        </w:trPr>
        <w:tc>
          <w:tcPr>
            <w:tcW w:w="9498" w:type="dxa"/>
            <w:gridSpan w:val="4"/>
            <w:shd w:val="clear" w:color="FFFFFF" w:fill="auto"/>
            <w:vAlign w:val="bottom"/>
          </w:tcPr>
          <w:p w14:paraId="711E363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w:t>
            </w:r>
            <w:r w:rsidRPr="000D75F7">
              <w:rPr>
                <w:rFonts w:ascii="Times New Roman" w:hAnsi="Times New Roman" w:cs="Times New Roman"/>
                <w:sz w:val="26"/>
                <w:szCs w:val="26"/>
              </w:rPr>
              <w:lastRenderedPageBreak/>
              <w:t>расчет нормативов технологических потерь электрической энергии при ее передаче по электрическим сетям.</w:t>
            </w:r>
          </w:p>
        </w:tc>
      </w:tr>
      <w:tr w:rsidR="006F7E87" w:rsidRPr="000D75F7" w14:paraId="0AE8D94D" w14:textId="77777777" w:rsidTr="007774C8">
        <w:trPr>
          <w:trHeight w:val="60"/>
        </w:trPr>
        <w:tc>
          <w:tcPr>
            <w:tcW w:w="9498" w:type="dxa"/>
            <w:gridSpan w:val="4"/>
            <w:shd w:val="clear" w:color="FFFFFF" w:fill="auto"/>
            <w:vAlign w:val="bottom"/>
          </w:tcPr>
          <w:p w14:paraId="57664EC6" w14:textId="651CEDE6" w:rsidR="006F7E87" w:rsidRPr="000D75F7" w:rsidRDefault="00C60BC2" w:rsidP="006F7E87">
            <w:pPr>
              <w:ind w:firstLine="709"/>
              <w:jc w:val="both"/>
              <w:rPr>
                <w:rFonts w:ascii="Times New Roman" w:hAnsi="Times New Roman" w:cs="Times New Roman"/>
                <w:sz w:val="26"/>
                <w:szCs w:val="26"/>
              </w:rPr>
            </w:pPr>
            <w:r w:rsidRPr="00CE5247">
              <w:rPr>
                <w:rFonts w:ascii="Times New Roman" w:hAnsi="Times New Roman" w:cs="Times New Roman"/>
                <w:sz w:val="26"/>
                <w:szCs w:val="26"/>
              </w:rPr>
              <w:lastRenderedPageBreak/>
              <w:t>5.4 </w:t>
            </w:r>
            <w:r w:rsidR="004B2D19">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tc>
      </w:tr>
      <w:tr w:rsidR="006F7E87" w:rsidRPr="000D75F7" w14:paraId="29161326" w14:textId="77777777" w:rsidTr="007774C8">
        <w:trPr>
          <w:trHeight w:val="60"/>
        </w:trPr>
        <w:tc>
          <w:tcPr>
            <w:tcW w:w="9498" w:type="dxa"/>
            <w:gridSpan w:val="4"/>
            <w:shd w:val="clear" w:color="FFFFFF" w:fill="auto"/>
            <w:vAlign w:val="bottom"/>
          </w:tcPr>
          <w:p w14:paraId="33A0B2A2" w14:textId="77777777" w:rsidR="00CE524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5.5 Максимальная мощность энергопринимающих устройств 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Покупателю, а в случае, если у Покупателя несколько энергопринимающих устройств, имеющих между собой электрические связи через принадлежащие Покупателю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080E566C" w14:textId="3FA18CBB" w:rsidR="006F7E87" w:rsidRPr="000D75F7" w:rsidRDefault="00CE524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6F7E87" w:rsidRPr="000D75F7" w14:paraId="7F101374" w14:textId="77777777" w:rsidTr="007774C8">
        <w:trPr>
          <w:trHeight w:val="60"/>
        </w:trPr>
        <w:tc>
          <w:tcPr>
            <w:tcW w:w="9498" w:type="dxa"/>
            <w:gridSpan w:val="4"/>
            <w:shd w:val="clear" w:color="FFFFFF" w:fill="auto"/>
            <w:vAlign w:val="bottom"/>
          </w:tcPr>
          <w:p w14:paraId="6847774D" w14:textId="7C763ADE" w:rsidR="006F7E87" w:rsidRPr="000D75F7" w:rsidRDefault="00CE5247" w:rsidP="00CE5247">
            <w:pPr>
              <w:jc w:val="both"/>
              <w:rPr>
                <w:rFonts w:ascii="Times New Roman" w:hAnsi="Times New Roman" w:cs="Times New Roman"/>
                <w:sz w:val="26"/>
                <w:szCs w:val="26"/>
              </w:rPr>
            </w:pPr>
            <w:r>
              <w:rPr>
                <w:rFonts w:ascii="Times New Roman" w:hAnsi="Times New Roman" w:cs="Times New Roman"/>
                <w:sz w:val="26"/>
                <w:szCs w:val="26"/>
              </w:rPr>
              <w:t xml:space="preserve">           </w:t>
            </w:r>
            <w:r w:rsidR="006F7E87" w:rsidRPr="000D75F7">
              <w:rPr>
                <w:rFonts w:ascii="Times New Roman" w:hAnsi="Times New Roman" w:cs="Times New Roman"/>
                <w:sz w:val="26"/>
                <w:szCs w:val="26"/>
              </w:rPr>
              <w:t>5.</w:t>
            </w:r>
            <w:r>
              <w:rPr>
                <w:rFonts w:ascii="Times New Roman" w:hAnsi="Times New Roman" w:cs="Times New Roman"/>
                <w:sz w:val="26"/>
                <w:szCs w:val="26"/>
              </w:rPr>
              <w:t>7</w:t>
            </w:r>
            <w:r w:rsidR="006F7E87" w:rsidRPr="000D75F7">
              <w:rPr>
                <w:rFonts w:ascii="Times New Roman" w:hAnsi="Times New Roman" w:cs="Times New Roman"/>
                <w:sz w:val="26"/>
                <w:szCs w:val="26"/>
              </w:rPr>
              <w:t xml:space="preserve"> Потребление электрической энергии с нарушением установленного порядка учета электрической энергии со стороны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Покупателя и (или) в границах земельного участка, принадлежащего такому Покупателю на праве собственности или ином законном основании, на котором расположены энергопринимающие устройства Покупателя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Покупателя, а также с нарушением указанного порядка, обнаруженным в границах балансовой принадлежности Покупателя подключения энергопринимающих устройств до точки измерения прибором учета или в границах земельного участка Покупателя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006F7E87" w:rsidRPr="000D75F7">
              <w:rPr>
                <w:rFonts w:ascii="Times New Roman" w:hAnsi="Times New Roman" w:cs="Times New Roman"/>
                <w:sz w:val="26"/>
                <w:szCs w:val="26"/>
              </w:rPr>
              <w:t>безучетным</w:t>
            </w:r>
            <w:proofErr w:type="spellEnd"/>
            <w:r w:rsidR="006F7E87" w:rsidRPr="000D75F7">
              <w:rPr>
                <w:rFonts w:ascii="Times New Roman" w:hAnsi="Times New Roman" w:cs="Times New Roman"/>
                <w:sz w:val="26"/>
                <w:szCs w:val="26"/>
              </w:rPr>
              <w:t xml:space="preserve"> потреблением.</w:t>
            </w:r>
          </w:p>
          <w:p w14:paraId="51124CE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18B8A7F5" w14:textId="5EBD57AC"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w:t>
            </w:r>
            <w:r w:rsidR="00CE5247">
              <w:rPr>
                <w:rFonts w:ascii="Times New Roman" w:hAnsi="Times New Roman" w:cs="Times New Roman"/>
                <w:sz w:val="26"/>
                <w:szCs w:val="26"/>
              </w:rPr>
              <w:t>8</w:t>
            </w:r>
            <w:r w:rsidRPr="000D75F7">
              <w:rPr>
                <w:rFonts w:ascii="Times New Roman" w:hAnsi="Times New Roman" w:cs="Times New Roman"/>
                <w:sz w:val="26"/>
                <w:szCs w:val="26"/>
              </w:rPr>
              <w:t>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6F7E87" w:rsidRPr="000D75F7" w14:paraId="04236D9C" w14:textId="77777777" w:rsidTr="007774C8">
        <w:trPr>
          <w:trHeight w:val="60"/>
        </w:trPr>
        <w:tc>
          <w:tcPr>
            <w:tcW w:w="9498" w:type="dxa"/>
            <w:gridSpan w:val="4"/>
            <w:shd w:val="clear" w:color="FFFFFF" w:fill="auto"/>
            <w:vAlign w:val="bottom"/>
          </w:tcPr>
          <w:p w14:paraId="26C744D9" w14:textId="20D95999"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5.</w:t>
            </w:r>
            <w:r w:rsidR="00CE5247">
              <w:rPr>
                <w:rFonts w:ascii="Times New Roman" w:hAnsi="Times New Roman" w:cs="Times New Roman"/>
                <w:sz w:val="26"/>
                <w:szCs w:val="26"/>
              </w:rPr>
              <w:t>9</w:t>
            </w:r>
            <w:r w:rsidR="00CE5247" w:rsidRPr="000D75F7">
              <w:rPr>
                <w:rFonts w:ascii="Times New Roman" w:hAnsi="Times New Roman" w:cs="Times New Roman"/>
                <w:sz w:val="26"/>
                <w:szCs w:val="26"/>
              </w:rPr>
              <w:t> </w:t>
            </w:r>
            <w:r w:rsidRPr="000D75F7">
              <w:rPr>
                <w:rFonts w:ascii="Times New Roman" w:hAnsi="Times New Roman" w:cs="Times New Roman"/>
                <w:sz w:val="26"/>
                <w:szCs w:val="26"/>
              </w:rPr>
              <w:t xml:space="preserve">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Сетевой организации. </w:t>
            </w:r>
          </w:p>
          <w:p w14:paraId="45A90E7A"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019D296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054A080C"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0D75F7">
              <w:rPr>
                <w:rFonts w:ascii="Times New Roman" w:eastAsiaTheme="minorHAnsi" w:hAnsi="Times New Roman" w:cs="Times New Roman"/>
                <w:sz w:val="26"/>
                <w:szCs w:val="26"/>
                <w:lang w:eastAsia="en-US"/>
              </w:rPr>
              <w:t xml:space="preserve"> на основании замещающей информации.</w:t>
            </w:r>
          </w:p>
        </w:tc>
      </w:tr>
      <w:tr w:rsidR="006F7E87" w:rsidRPr="000D75F7" w14:paraId="063175EE" w14:textId="77777777" w:rsidTr="007774C8">
        <w:trPr>
          <w:trHeight w:val="60"/>
        </w:trPr>
        <w:tc>
          <w:tcPr>
            <w:tcW w:w="9498" w:type="dxa"/>
            <w:gridSpan w:val="4"/>
            <w:shd w:val="clear" w:color="FFFFFF" w:fill="auto"/>
            <w:vAlign w:val="bottom"/>
          </w:tcPr>
          <w:p w14:paraId="5E30AFF4" w14:textId="4D4EFC93"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5.1</w:t>
            </w:r>
            <w:r w:rsidR="00CE5247">
              <w:rPr>
                <w:rFonts w:ascii="Times New Roman" w:hAnsi="Times New Roman" w:cs="Times New Roman"/>
                <w:sz w:val="26"/>
                <w:szCs w:val="26"/>
              </w:rPr>
              <w:t>0</w:t>
            </w:r>
            <w:r w:rsidRPr="000D75F7">
              <w:rPr>
                <w:rFonts w:ascii="Times New Roman" w:hAnsi="Times New Roman" w:cs="Times New Roman"/>
                <w:sz w:val="26"/>
                <w:szCs w:val="26"/>
              </w:rPr>
              <w:t> При выявлении случаев безучетного потребления в порядке, установленном Правилами № 442, составляется акт о неучтенном потреблении, на основании которого Гарантирующий поставщик вправе взыскать, а Покупатель обязан оплатить стоимость безучетного потребления электрической энергии.</w:t>
            </w:r>
          </w:p>
          <w:p w14:paraId="0CDAF9A3" w14:textId="74D46B0B" w:rsidR="006F7E87" w:rsidRPr="000D75F7" w:rsidRDefault="006F7E87" w:rsidP="006F7E87">
            <w:pPr>
              <w:ind w:firstLine="709"/>
              <w:jc w:val="both"/>
              <w:rPr>
                <w:rFonts w:ascii="Times New Roman" w:hAnsi="Times New Roman" w:cs="Times New Roman"/>
                <w:sz w:val="26"/>
                <w:szCs w:val="26"/>
              </w:rPr>
            </w:pPr>
            <w:bookmarkStart w:id="2" w:name="_Hlk147414268"/>
            <w:r w:rsidRPr="000D75F7">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C60BC2">
              <w:rPr>
                <w:rFonts w:ascii="Times New Roman" w:hAnsi="Times New Roman" w:cs="Times New Roman"/>
                <w:sz w:val="26"/>
                <w:szCs w:val="26"/>
              </w:rPr>
              <w:t>«</w:t>
            </w:r>
            <w:r w:rsidRPr="000D75F7">
              <w:rPr>
                <w:rFonts w:ascii="Times New Roman" w:hAnsi="Times New Roman" w:cs="Times New Roman"/>
                <w:sz w:val="26"/>
                <w:szCs w:val="26"/>
              </w:rPr>
              <w:t>а</w:t>
            </w:r>
            <w:r w:rsidR="00C60BC2">
              <w:rPr>
                <w:rFonts w:ascii="Times New Roman" w:hAnsi="Times New Roman" w:cs="Times New Roman"/>
                <w:sz w:val="26"/>
                <w:szCs w:val="26"/>
              </w:rPr>
              <w:t>»</w:t>
            </w:r>
            <w:r w:rsidR="00C60BC2" w:rsidRPr="000D75F7">
              <w:rPr>
                <w:rFonts w:ascii="Times New Roman" w:hAnsi="Times New Roman" w:cs="Times New Roman"/>
                <w:sz w:val="26"/>
                <w:szCs w:val="26"/>
              </w:rPr>
              <w:t xml:space="preserve"> </w:t>
            </w:r>
            <w:r w:rsidRPr="000D75F7">
              <w:rPr>
                <w:rFonts w:ascii="Times New Roman" w:hAnsi="Times New Roman" w:cs="Times New Roman"/>
                <w:sz w:val="26"/>
                <w:szCs w:val="26"/>
              </w:rPr>
              <w:t xml:space="preserve">пункта 1 </w:t>
            </w:r>
            <w:r w:rsidR="00C60BC2">
              <w:rPr>
                <w:rFonts w:ascii="Times New Roman" w:hAnsi="Times New Roman" w:cs="Times New Roman"/>
                <w:sz w:val="26"/>
                <w:szCs w:val="26"/>
              </w:rPr>
              <w:t>П</w:t>
            </w:r>
            <w:r w:rsidR="00C60BC2" w:rsidRPr="000D75F7">
              <w:rPr>
                <w:rFonts w:ascii="Times New Roman" w:hAnsi="Times New Roman" w:cs="Times New Roman"/>
                <w:sz w:val="26"/>
                <w:szCs w:val="26"/>
              </w:rPr>
              <w:t xml:space="preserve">риложения </w:t>
            </w:r>
            <w:r w:rsidRPr="000D75F7">
              <w:rPr>
                <w:rFonts w:ascii="Times New Roman" w:hAnsi="Times New Roman" w:cs="Times New Roman"/>
                <w:sz w:val="26"/>
                <w:szCs w:val="26"/>
              </w:rPr>
              <w:t>№ 3 к Правилам № 442.</w:t>
            </w:r>
          </w:p>
          <w:p w14:paraId="47A7A9FF" w14:textId="77777777"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Правилами № 442) до даты выявления факта безучетного потребления и составления акта о неучтенном потреблении электрической энергии.</w:t>
            </w:r>
            <w:bookmarkEnd w:id="2"/>
          </w:p>
        </w:tc>
      </w:tr>
      <w:tr w:rsidR="006F7E87" w:rsidRPr="000D75F7" w14:paraId="54115702" w14:textId="77777777" w:rsidTr="007774C8">
        <w:trPr>
          <w:trHeight w:val="60"/>
        </w:trPr>
        <w:tc>
          <w:tcPr>
            <w:tcW w:w="9498" w:type="dxa"/>
            <w:gridSpan w:val="4"/>
            <w:shd w:val="clear" w:color="FFFFFF" w:fill="auto"/>
            <w:vAlign w:val="bottom"/>
          </w:tcPr>
          <w:p w14:paraId="3285DA38" w14:textId="77A92F90"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5.1</w:t>
            </w:r>
            <w:r w:rsidR="00CE5247">
              <w:rPr>
                <w:rFonts w:ascii="Times New Roman" w:hAnsi="Times New Roman" w:cs="Times New Roman"/>
                <w:sz w:val="26"/>
                <w:szCs w:val="26"/>
              </w:rPr>
              <w:t>1</w:t>
            </w:r>
            <w:r w:rsidRPr="000D75F7">
              <w:rPr>
                <w:rFonts w:ascii="Times New Roman" w:hAnsi="Times New Roman" w:cs="Times New Roman"/>
                <w:sz w:val="26"/>
                <w:szCs w:val="26"/>
              </w:rPr>
              <w:t>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6F7E87" w:rsidRPr="000D75F7" w14:paraId="18FE5984" w14:textId="77777777" w:rsidTr="007774C8">
        <w:trPr>
          <w:trHeight w:val="567"/>
        </w:trPr>
        <w:tc>
          <w:tcPr>
            <w:tcW w:w="9498" w:type="dxa"/>
            <w:gridSpan w:val="4"/>
            <w:shd w:val="clear" w:color="FFFFFF" w:fill="auto"/>
            <w:vAlign w:val="center"/>
          </w:tcPr>
          <w:p w14:paraId="3843B833"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6. ЦЕНА И ПОРЯДОК РАСЧЕТОВ</w:t>
            </w:r>
          </w:p>
        </w:tc>
      </w:tr>
      <w:tr w:rsidR="006F7E87" w:rsidRPr="000D75F7" w14:paraId="18F92217" w14:textId="77777777" w:rsidTr="007774C8">
        <w:trPr>
          <w:trHeight w:val="60"/>
        </w:trPr>
        <w:tc>
          <w:tcPr>
            <w:tcW w:w="9498" w:type="dxa"/>
            <w:gridSpan w:val="4"/>
            <w:shd w:val="clear" w:color="FFFFFF" w:fill="auto"/>
            <w:vAlign w:val="bottom"/>
          </w:tcPr>
          <w:p w14:paraId="70BCE063"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6.1 Расчетным периодом является один календарный месяц.</w:t>
            </w:r>
          </w:p>
        </w:tc>
      </w:tr>
      <w:tr w:rsidR="006F7E87" w:rsidRPr="000D75F7" w14:paraId="3DDED8CF" w14:textId="77777777" w:rsidTr="007774C8">
        <w:trPr>
          <w:trHeight w:val="60"/>
        </w:trPr>
        <w:tc>
          <w:tcPr>
            <w:tcW w:w="9498" w:type="dxa"/>
            <w:gridSpan w:val="4"/>
            <w:shd w:val="clear" w:color="FFFFFF" w:fill="auto"/>
            <w:vAlign w:val="bottom"/>
          </w:tcPr>
          <w:p w14:paraId="289D8407" w14:textId="030F1D4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6.2 Исполнение договора оплачивается по нерегулируемым ценам, ставкам нерегулируемых цен (за исключением объема электрической энергии, поставленной приравненным к населению категориям потребителей) на розничных рынках электрической энергии, которые определяются и применяются Гарантирующим </w:t>
            </w:r>
            <w:r w:rsidRPr="000D75F7">
              <w:rPr>
                <w:rFonts w:ascii="Times New Roman" w:hAnsi="Times New Roman" w:cs="Times New Roman"/>
                <w:sz w:val="26"/>
                <w:szCs w:val="26"/>
              </w:rPr>
              <w:lastRenderedPageBreak/>
              <w:t>поставщиком в рамках предельных уровней (ставок предельных уровней), рассчитываемых в соответствии с Правилами № 442.</w:t>
            </w:r>
          </w:p>
        </w:tc>
      </w:tr>
      <w:tr w:rsidR="006F7E87" w:rsidRPr="000D75F7" w14:paraId="3E5FAE1E" w14:textId="77777777" w:rsidTr="007774C8">
        <w:trPr>
          <w:trHeight w:val="60"/>
        </w:trPr>
        <w:tc>
          <w:tcPr>
            <w:tcW w:w="9498" w:type="dxa"/>
            <w:gridSpan w:val="4"/>
            <w:shd w:val="clear" w:color="FFFFFF" w:fill="auto"/>
            <w:vAlign w:val="bottom"/>
          </w:tcPr>
          <w:p w14:paraId="293055FE" w14:textId="05048769"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6F7E87" w:rsidRPr="000D75F7" w14:paraId="6F305BF4" w14:textId="77777777" w:rsidTr="007774C8">
        <w:trPr>
          <w:trHeight w:val="60"/>
        </w:trPr>
        <w:tc>
          <w:tcPr>
            <w:tcW w:w="9498" w:type="dxa"/>
            <w:gridSpan w:val="4"/>
            <w:shd w:val="clear" w:color="FFFFFF" w:fill="auto"/>
            <w:vAlign w:val="bottom"/>
          </w:tcPr>
          <w:p w14:paraId="77A77B41" w14:textId="75E2D028"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Покупатель.</w:t>
            </w:r>
          </w:p>
        </w:tc>
      </w:tr>
      <w:tr w:rsidR="006F7E87" w:rsidRPr="000D75F7" w14:paraId="3C41F864" w14:textId="77777777" w:rsidTr="007774C8">
        <w:trPr>
          <w:trHeight w:val="60"/>
        </w:trPr>
        <w:tc>
          <w:tcPr>
            <w:tcW w:w="9498" w:type="dxa"/>
            <w:gridSpan w:val="4"/>
            <w:shd w:val="clear" w:color="FFFFFF" w:fill="auto"/>
            <w:vAlign w:val="bottom"/>
          </w:tcPr>
          <w:p w14:paraId="2D449CD9" w14:textId="7D781B97" w:rsidR="006F7E87" w:rsidRPr="000D75F7" w:rsidRDefault="006F7E87" w:rsidP="006F7E87">
            <w:pPr>
              <w:ind w:firstLine="709"/>
              <w:jc w:val="both"/>
              <w:rPr>
                <w:rFonts w:ascii="Times New Roman" w:hAnsi="Times New Roman" w:cs="Times New Roman"/>
                <w:sz w:val="26"/>
                <w:szCs w:val="26"/>
              </w:rPr>
            </w:pPr>
            <w:bookmarkStart w:id="3" w:name="_Hlk20815334"/>
            <w:r w:rsidRPr="000D75F7">
              <w:rPr>
                <w:rFonts w:ascii="Times New Roman" w:hAnsi="Times New Roman" w:cs="Times New Roman"/>
                <w:sz w:val="26"/>
                <w:szCs w:val="26"/>
              </w:rPr>
              <w:t>Цена договора на момент его заключения установлена в размере, не превышающем _______</w:t>
            </w:r>
            <w:r w:rsidR="00F17148">
              <w:rPr>
                <w:rFonts w:ascii="Times New Roman" w:hAnsi="Times New Roman" w:cs="Times New Roman"/>
                <w:sz w:val="26"/>
                <w:szCs w:val="26"/>
              </w:rPr>
              <w:t>___</w:t>
            </w:r>
            <w:r w:rsidRPr="000D75F7">
              <w:rPr>
                <w:rFonts w:ascii="Times New Roman" w:hAnsi="Times New Roman" w:cs="Times New Roman"/>
                <w:sz w:val="26"/>
                <w:szCs w:val="26"/>
              </w:rPr>
              <w:t xml:space="preserve"> рублей (в том числе НДС). </w:t>
            </w:r>
            <w:bookmarkEnd w:id="3"/>
          </w:p>
        </w:tc>
      </w:tr>
      <w:tr w:rsidR="006F7E87" w:rsidRPr="000D75F7" w14:paraId="1EC6FC9A" w14:textId="77777777" w:rsidTr="007774C8">
        <w:trPr>
          <w:trHeight w:val="60"/>
        </w:trPr>
        <w:tc>
          <w:tcPr>
            <w:tcW w:w="9498" w:type="dxa"/>
            <w:gridSpan w:val="4"/>
            <w:shd w:val="clear" w:color="FFFFFF" w:fill="auto"/>
            <w:vAlign w:val="bottom"/>
          </w:tcPr>
          <w:p w14:paraId="49E2D9B6" w14:textId="37A03E40"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 xml:space="preserve">Цена договора является твердой и не может изменяться в ходе его исполнения, за исключением случаев, предусмотренных </w:t>
            </w:r>
            <w:r w:rsidR="00B92825" w:rsidRPr="009E6720">
              <w:rPr>
                <w:rFonts w:ascii="Times New Roman" w:hAnsi="Times New Roman" w:cs="Times New Roman"/>
                <w:sz w:val="26"/>
                <w:szCs w:val="26"/>
              </w:rPr>
              <w:t>Федеральным законом</w:t>
            </w:r>
            <w:r w:rsidR="009E6720" w:rsidRPr="00F17148">
              <w:rPr>
                <w:rFonts w:ascii="Times New Roman" w:hAnsi="Times New Roman" w:cs="Times New Roman"/>
                <w:sz w:val="26"/>
                <w:szCs w:val="26"/>
              </w:rPr>
              <w:t>_</w:t>
            </w:r>
            <w:r w:rsidR="009E6720" w:rsidRPr="00CE5247">
              <w:rPr>
                <w:rFonts w:ascii="Times New Roman" w:hAnsi="Times New Roman" w:cs="Times New Roman"/>
                <w:sz w:val="26"/>
                <w:szCs w:val="26"/>
              </w:rPr>
              <w:t>________________________________________________________________</w:t>
            </w:r>
            <w:r w:rsidR="00F17148" w:rsidRPr="00CE5247">
              <w:rPr>
                <w:rFonts w:ascii="Times New Roman" w:hAnsi="Times New Roman" w:cs="Times New Roman"/>
                <w:sz w:val="26"/>
                <w:szCs w:val="26"/>
              </w:rPr>
              <w:t>.</w:t>
            </w:r>
          </w:p>
        </w:tc>
      </w:tr>
      <w:tr w:rsidR="006F7E87" w:rsidRPr="000D75F7" w14:paraId="3161FEAA" w14:textId="77777777" w:rsidTr="007774C8">
        <w:trPr>
          <w:trHeight w:val="60"/>
        </w:trPr>
        <w:tc>
          <w:tcPr>
            <w:tcW w:w="9498" w:type="dxa"/>
            <w:gridSpan w:val="4"/>
            <w:shd w:val="clear" w:color="FFFFFF" w:fill="auto"/>
            <w:vAlign w:val="bottom"/>
          </w:tcPr>
          <w:tbl>
            <w:tblPr>
              <w:tblStyle w:val="TableStyle0"/>
              <w:tblW w:w="9498" w:type="dxa"/>
              <w:tblInd w:w="0" w:type="dxa"/>
              <w:tblLayout w:type="fixed"/>
              <w:tblLook w:val="04A0" w:firstRow="1" w:lastRow="0" w:firstColumn="1" w:lastColumn="0" w:noHBand="0" w:noVBand="1"/>
            </w:tblPr>
            <w:tblGrid>
              <w:gridCol w:w="9498"/>
            </w:tblGrid>
            <w:tr w:rsidR="006F7E87" w:rsidRPr="000D75F7" w14:paraId="62F64DF4" w14:textId="77777777" w:rsidTr="008E3F4F">
              <w:trPr>
                <w:trHeight w:val="562"/>
              </w:trPr>
              <w:tc>
                <w:tcPr>
                  <w:tcW w:w="9498" w:type="dxa"/>
                  <w:shd w:val="clear" w:color="FFFFFF" w:fill="auto"/>
                </w:tcPr>
                <w:p w14:paraId="17FCFBC9" w14:textId="1980E436"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6.4 Порядок оплаты электрической энергии: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819"/>
                    <w:gridCol w:w="2434"/>
                  </w:tblGrid>
                  <w:tr w:rsidR="006F7E87" w:rsidRPr="000D75F7" w14:paraId="54EB1D1F" w14:textId="77777777" w:rsidTr="00CD7830">
                    <w:trPr>
                      <w:trHeight w:val="20"/>
                    </w:trPr>
                    <w:tc>
                      <w:tcPr>
                        <w:tcW w:w="2098" w:type="dxa"/>
                        <w:tcBorders>
                          <w:top w:val="single" w:sz="4" w:space="0" w:color="auto"/>
                          <w:left w:val="single" w:sz="4" w:space="0" w:color="auto"/>
                          <w:bottom w:val="single" w:sz="4" w:space="0" w:color="auto"/>
                          <w:right w:val="single" w:sz="4" w:space="0" w:color="auto"/>
                        </w:tcBorders>
                        <w:vAlign w:val="center"/>
                      </w:tcPr>
                      <w:p w14:paraId="5937659E"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3D424BDF"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Размер платежа</w:t>
                        </w:r>
                      </w:p>
                    </w:tc>
                    <w:tc>
                      <w:tcPr>
                        <w:tcW w:w="2434" w:type="dxa"/>
                        <w:tcBorders>
                          <w:top w:val="single" w:sz="4" w:space="0" w:color="auto"/>
                          <w:left w:val="single" w:sz="4" w:space="0" w:color="auto"/>
                          <w:bottom w:val="single" w:sz="4" w:space="0" w:color="auto"/>
                          <w:right w:val="single" w:sz="4" w:space="0" w:color="auto"/>
                        </w:tcBorders>
                        <w:vAlign w:val="center"/>
                      </w:tcPr>
                      <w:p w14:paraId="33656BF3" w14:textId="77777777" w:rsidR="006F7E87" w:rsidRPr="000D75F7" w:rsidRDefault="006F7E87" w:rsidP="006F7E87">
                        <w:pPr>
                          <w:jc w:val="center"/>
                          <w:rPr>
                            <w:rFonts w:ascii="Times New Roman" w:hAnsi="Times New Roman" w:cs="Times New Roman"/>
                            <w:sz w:val="24"/>
                          </w:rPr>
                        </w:pPr>
                        <w:r w:rsidRPr="000D75F7">
                          <w:rPr>
                            <w:rFonts w:ascii="Times New Roman" w:hAnsi="Times New Roman" w:cs="Times New Roman"/>
                            <w:sz w:val="24"/>
                          </w:rPr>
                          <w:t>Срок оплаты</w:t>
                        </w:r>
                      </w:p>
                    </w:tc>
                  </w:tr>
                  <w:tr w:rsidR="006F7E87" w:rsidRPr="000D75F7" w14:paraId="05449744" w14:textId="77777777" w:rsidTr="00CD7830">
                    <w:trPr>
                      <w:trHeight w:val="550"/>
                    </w:trPr>
                    <w:tc>
                      <w:tcPr>
                        <w:tcW w:w="2098" w:type="dxa"/>
                        <w:tcBorders>
                          <w:top w:val="single" w:sz="4" w:space="0" w:color="auto"/>
                          <w:left w:val="single" w:sz="4" w:space="0" w:color="auto"/>
                          <w:right w:val="single" w:sz="4" w:space="0" w:color="auto"/>
                        </w:tcBorders>
                        <w:vAlign w:val="center"/>
                      </w:tcPr>
                      <w:p w14:paraId="5AC911EA"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6.4.1</w:t>
                        </w:r>
                      </w:p>
                      <w:p w14:paraId="6EC12E2C"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04154AF8" w14:textId="00BF9F9F"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30% стоимости электрической энергии в подлежащем оплате объеме покупки.</w:t>
                        </w:r>
                      </w:p>
                    </w:tc>
                    <w:tc>
                      <w:tcPr>
                        <w:tcW w:w="2434" w:type="dxa"/>
                        <w:tcBorders>
                          <w:top w:val="single" w:sz="4" w:space="0" w:color="auto"/>
                          <w:left w:val="single" w:sz="4" w:space="0" w:color="auto"/>
                          <w:right w:val="single" w:sz="4" w:space="0" w:color="auto"/>
                        </w:tcBorders>
                      </w:tcPr>
                      <w:p w14:paraId="3FE9BEAC"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10-го числа месяца, в котором осуществляется потребление</w:t>
                        </w:r>
                      </w:p>
                    </w:tc>
                  </w:tr>
                  <w:tr w:rsidR="006F7E87" w:rsidRPr="000D75F7" w14:paraId="6F2E5BCC" w14:textId="77777777" w:rsidTr="00CD7830">
                    <w:trPr>
                      <w:trHeight w:val="277"/>
                    </w:trPr>
                    <w:tc>
                      <w:tcPr>
                        <w:tcW w:w="2098" w:type="dxa"/>
                        <w:tcBorders>
                          <w:top w:val="single" w:sz="4" w:space="0" w:color="auto"/>
                          <w:left w:val="single" w:sz="4" w:space="0" w:color="auto"/>
                          <w:bottom w:val="single" w:sz="4" w:space="0" w:color="auto"/>
                          <w:right w:val="single" w:sz="4" w:space="0" w:color="auto"/>
                        </w:tcBorders>
                        <w:vAlign w:val="center"/>
                      </w:tcPr>
                      <w:p w14:paraId="336BC9D2"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6.4.2</w:t>
                        </w:r>
                      </w:p>
                      <w:p w14:paraId="492A4705"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75F35A76" w14:textId="525B4C7C"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40% стоимости электрической энергии в подлежащем оплате объеме покупки.</w:t>
                        </w:r>
                      </w:p>
                    </w:tc>
                    <w:tc>
                      <w:tcPr>
                        <w:tcW w:w="2434" w:type="dxa"/>
                        <w:tcBorders>
                          <w:top w:val="single" w:sz="4" w:space="0" w:color="auto"/>
                          <w:left w:val="single" w:sz="4" w:space="0" w:color="auto"/>
                          <w:bottom w:val="single" w:sz="4" w:space="0" w:color="auto"/>
                          <w:right w:val="single" w:sz="4" w:space="0" w:color="auto"/>
                        </w:tcBorders>
                      </w:tcPr>
                      <w:p w14:paraId="13E2644B"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25-го числа месяца, в котором осуществляется потребление</w:t>
                        </w:r>
                      </w:p>
                    </w:tc>
                  </w:tr>
                  <w:tr w:rsidR="006F7E87" w:rsidRPr="000D75F7" w14:paraId="16088FF1" w14:textId="77777777" w:rsidTr="00CD7830">
                    <w:trPr>
                      <w:trHeight w:val="572"/>
                    </w:trPr>
                    <w:tc>
                      <w:tcPr>
                        <w:tcW w:w="2098" w:type="dxa"/>
                        <w:tcBorders>
                          <w:top w:val="single" w:sz="4" w:space="0" w:color="auto"/>
                          <w:left w:val="single" w:sz="4" w:space="0" w:color="auto"/>
                          <w:bottom w:val="single" w:sz="4" w:space="0" w:color="auto"/>
                          <w:right w:val="single" w:sz="4" w:space="0" w:color="auto"/>
                        </w:tcBorders>
                      </w:tcPr>
                      <w:p w14:paraId="6084970B"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6.4.3</w:t>
                        </w:r>
                      </w:p>
                      <w:p w14:paraId="59A37D9A" w14:textId="77777777" w:rsidR="006F7E87" w:rsidRPr="000D75F7" w:rsidRDefault="006F7E87" w:rsidP="006F7E87">
                        <w:pPr>
                          <w:spacing w:after="0" w:line="240" w:lineRule="auto"/>
                          <w:rPr>
                            <w:rFonts w:ascii="Times New Roman" w:hAnsi="Times New Roman" w:cs="Times New Roman"/>
                            <w:sz w:val="24"/>
                          </w:rPr>
                        </w:pPr>
                        <w:r w:rsidRPr="000D75F7">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70165967" w14:textId="661453F3" w:rsidR="006F7E87" w:rsidRPr="000D75F7" w:rsidRDefault="006F7E87" w:rsidP="006F7E87">
                        <w:pPr>
                          <w:spacing w:after="0" w:line="240" w:lineRule="auto"/>
                          <w:jc w:val="both"/>
                          <w:rPr>
                            <w:rFonts w:ascii="Times New Roman" w:hAnsi="Times New Roman" w:cs="Times New Roman"/>
                            <w:sz w:val="24"/>
                          </w:rPr>
                        </w:pPr>
                        <w:r w:rsidRPr="000D75F7">
                          <w:rPr>
                            <w:rFonts w:ascii="Times New Roman" w:hAnsi="Times New Roman" w:cs="Times New Roman"/>
                            <w:sz w:val="24"/>
                          </w:rPr>
                          <w:t>стоимость объема покупки электрической энергии в месяце, за который осуществляется оплата, за вычетом средств, внесенных Покупателем в качестве оплаты электрической энергии в течение этого месяца.</w:t>
                        </w:r>
                      </w:p>
                    </w:tc>
                    <w:tc>
                      <w:tcPr>
                        <w:tcW w:w="2434" w:type="dxa"/>
                        <w:tcBorders>
                          <w:top w:val="single" w:sz="4" w:space="0" w:color="auto"/>
                          <w:left w:val="single" w:sz="4" w:space="0" w:color="auto"/>
                          <w:bottom w:val="single" w:sz="4" w:space="0" w:color="auto"/>
                          <w:right w:val="single" w:sz="4" w:space="0" w:color="auto"/>
                        </w:tcBorders>
                      </w:tcPr>
                      <w:p w14:paraId="2470CA2B" w14:textId="77777777" w:rsidR="006F7E87" w:rsidRPr="000D75F7" w:rsidRDefault="006F7E87" w:rsidP="006F7E87">
                        <w:pPr>
                          <w:spacing w:after="0" w:line="240" w:lineRule="auto"/>
                          <w:jc w:val="center"/>
                          <w:rPr>
                            <w:rFonts w:ascii="Times New Roman" w:hAnsi="Times New Roman" w:cs="Times New Roman"/>
                            <w:sz w:val="24"/>
                          </w:rPr>
                        </w:pPr>
                        <w:r w:rsidRPr="000D75F7">
                          <w:rPr>
                            <w:rFonts w:ascii="Times New Roman" w:hAnsi="Times New Roman" w:cs="Times New Roman"/>
                            <w:sz w:val="24"/>
                          </w:rPr>
                          <w:t>до 18-го числа месяца, следующего за расчетным.</w:t>
                        </w:r>
                      </w:p>
                    </w:tc>
                  </w:tr>
                </w:tbl>
                <w:p w14:paraId="3D9D9F55" w14:textId="4E97334B" w:rsidR="006F7E87" w:rsidRPr="000D75F7" w:rsidRDefault="006F7E87" w:rsidP="006F7E87">
                  <w:pPr>
                    <w:jc w:val="both"/>
                    <w:rPr>
                      <w:rFonts w:ascii="Times New Roman" w:hAnsi="Times New Roman" w:cs="Times New Roman"/>
                      <w:sz w:val="26"/>
                      <w:szCs w:val="26"/>
                    </w:rPr>
                  </w:pPr>
                </w:p>
              </w:tc>
            </w:tr>
          </w:tbl>
          <w:p w14:paraId="0D48003F" w14:textId="734F144A"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6.4.4 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Pr="000D75F7">
              <w:rPr>
                <w:rFonts w:ascii="Times New Roman" w:hAnsi="Times New Roman" w:cs="Times New Roman"/>
                <w:sz w:val="26"/>
                <w:szCs w:val="26"/>
              </w:rPr>
              <w:t>предпредшествующий</w:t>
            </w:r>
            <w:proofErr w:type="spellEnd"/>
            <w:r w:rsidRPr="000D75F7">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9E6720">
              <w:rPr>
                <w:rFonts w:ascii="Times New Roman" w:hAnsi="Times New Roman" w:cs="Times New Roman"/>
                <w:sz w:val="26"/>
                <w:szCs w:val="26"/>
              </w:rPr>
              <w:t>е</w:t>
            </w:r>
            <w:r>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1E3E397F" w14:textId="1C47FBD5"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В случае если объем фактического потребления электрической энергии Покупателем в предшествующем расчетном периоде превысит объем, указанный Гарантирующим поставщиком в ранее выставленном Покупателю счете для оплаты стоимости подлежащего оплате объема покупки электрической энергии в расчетном периоде, указанный счет Покупателю для оплаты стоимости подлежащего оплате объема покупки электрической энергии в расчетном периоде корректируется </w:t>
            </w:r>
            <w:r w:rsidRPr="000D75F7">
              <w:rPr>
                <w:rFonts w:ascii="Times New Roman" w:hAnsi="Times New Roman" w:cs="Times New Roman"/>
                <w:sz w:val="26"/>
                <w:szCs w:val="26"/>
              </w:rPr>
              <w:lastRenderedPageBreak/>
              <w:t>(</w:t>
            </w:r>
            <w:proofErr w:type="spellStart"/>
            <w:r w:rsidRPr="000D75F7">
              <w:rPr>
                <w:rFonts w:ascii="Times New Roman" w:hAnsi="Times New Roman" w:cs="Times New Roman"/>
                <w:sz w:val="26"/>
                <w:szCs w:val="26"/>
              </w:rPr>
              <w:t>перевыставляется</w:t>
            </w:r>
            <w:proofErr w:type="spellEnd"/>
            <w:r w:rsidRPr="000D75F7">
              <w:rPr>
                <w:rFonts w:ascii="Times New Roman" w:hAnsi="Times New Roman" w:cs="Times New Roman"/>
                <w:sz w:val="26"/>
                <w:szCs w:val="26"/>
              </w:rPr>
              <w:t>) Гарантирующим поставщиком на объем фактического потребления Покупателем в предшествующем расчетном периоде.</w:t>
            </w:r>
          </w:p>
          <w:p w14:paraId="067C9A67" w14:textId="329FB0C2"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14:paraId="6A85FDAE" w14:textId="3895D1A0"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0D75F7">
              <w:rPr>
                <w:rFonts w:ascii="Times New Roman" w:hAnsi="Times New Roman" w:cs="Times New Roman"/>
                <w:sz w:val="26"/>
                <w:szCs w:val="26"/>
              </w:rPr>
              <w:t>объем покупки электрической энергии</w:t>
            </w:r>
            <w:proofErr w:type="gramEnd"/>
            <w:r w:rsidRPr="000D75F7">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Покупателя, определяемой в соответствии с Правилами № 861 и коэффициента оплаты мощности, равного 0,002824.</w:t>
            </w:r>
          </w:p>
        </w:tc>
      </w:tr>
      <w:tr w:rsidR="006F7E87" w:rsidRPr="000D75F7" w14:paraId="447466D2" w14:textId="77777777" w:rsidTr="00A1176A">
        <w:trPr>
          <w:trHeight w:val="60"/>
        </w:trPr>
        <w:tc>
          <w:tcPr>
            <w:tcW w:w="9498" w:type="dxa"/>
            <w:gridSpan w:val="4"/>
            <w:shd w:val="clear" w:color="FFFFFF" w:fill="auto"/>
          </w:tcPr>
          <w:p w14:paraId="17737C4D"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tc>
      </w:tr>
      <w:tr w:rsidR="006F7E87" w:rsidRPr="000D75F7" w14:paraId="56FB444E" w14:textId="77777777" w:rsidTr="00A1176A">
        <w:trPr>
          <w:trHeight w:val="60"/>
        </w:trPr>
        <w:tc>
          <w:tcPr>
            <w:tcW w:w="9498" w:type="dxa"/>
            <w:gridSpan w:val="4"/>
            <w:shd w:val="clear" w:color="FFFFFF" w:fill="auto"/>
          </w:tcPr>
          <w:p w14:paraId="40995FC1" w14:textId="6697C7DB"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w:t>
            </w:r>
          </w:p>
        </w:tc>
      </w:tr>
      <w:tr w:rsidR="006F7E87" w:rsidRPr="000D75F7" w14:paraId="22FB533C" w14:textId="77777777" w:rsidTr="007774C8">
        <w:trPr>
          <w:trHeight w:val="60"/>
        </w:trPr>
        <w:tc>
          <w:tcPr>
            <w:tcW w:w="9498" w:type="dxa"/>
            <w:gridSpan w:val="4"/>
            <w:shd w:val="clear" w:color="FFFFFF" w:fill="auto"/>
            <w:vAlign w:val="bottom"/>
          </w:tcPr>
          <w:p w14:paraId="00785256" w14:textId="4BD587D8" w:rsidR="006F7E87" w:rsidRPr="000D75F7" w:rsidRDefault="00721F23" w:rsidP="006F7E87">
            <w:pPr>
              <w:ind w:firstLine="709"/>
              <w:jc w:val="both"/>
              <w:rPr>
                <w:rFonts w:ascii="Times New Roman" w:hAnsi="Times New Roman" w:cs="Times New Roman"/>
                <w:sz w:val="26"/>
                <w:szCs w:val="26"/>
              </w:rPr>
            </w:pPr>
            <w:r>
              <w:rPr>
                <w:rFonts w:ascii="Times New Roman" w:hAnsi="Times New Roman" w:cs="Times New Roman"/>
                <w:sz w:val="26"/>
                <w:szCs w:val="26"/>
              </w:rPr>
              <w:t>У</w:t>
            </w:r>
            <w:r w:rsidR="006F7E87" w:rsidRPr="000D75F7">
              <w:rPr>
                <w:rFonts w:ascii="Times New Roman" w:hAnsi="Times New Roman" w:cs="Times New Roman"/>
                <w:sz w:val="26"/>
                <w:szCs w:val="26"/>
              </w:rPr>
              <w:t>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_</w:t>
            </w:r>
            <w:r w:rsidR="006F7E87" w:rsidRPr="000B56B8">
              <w:rPr>
                <w:rFonts w:ascii="Times New Roman" w:hAnsi="Times New Roman" w:cs="Times New Roman"/>
                <w:sz w:val="26"/>
                <w:szCs w:val="26"/>
              </w:rPr>
              <w:t>______________________________________________</w:t>
            </w:r>
            <w:r w:rsidR="001121A0" w:rsidRPr="000B56B8">
              <w:rPr>
                <w:rFonts w:ascii="Times New Roman" w:hAnsi="Times New Roman" w:cs="Times New Roman"/>
                <w:sz w:val="26"/>
                <w:szCs w:val="26"/>
              </w:rPr>
              <w:t>__________________________</w:t>
            </w:r>
          </w:p>
        </w:tc>
      </w:tr>
      <w:tr w:rsidR="006F7E87" w:rsidRPr="000D75F7" w14:paraId="1B60EC87" w14:textId="77777777" w:rsidTr="007774C8">
        <w:trPr>
          <w:trHeight w:val="60"/>
        </w:trPr>
        <w:tc>
          <w:tcPr>
            <w:tcW w:w="9498" w:type="dxa"/>
            <w:gridSpan w:val="4"/>
            <w:shd w:val="clear" w:color="FFFFFF" w:fill="auto"/>
            <w:vAlign w:val="bottom"/>
          </w:tcPr>
          <w:p w14:paraId="1EB4DBCC" w14:textId="34E6CB1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Адрес электронной почты______________________________ для направления электронных расчетных платежных документов (заполняется Покупателем).</w:t>
            </w:r>
          </w:p>
        </w:tc>
      </w:tr>
      <w:tr w:rsidR="006F7E87" w:rsidRPr="000D75F7" w14:paraId="7C995CB6" w14:textId="77777777" w:rsidTr="007774C8">
        <w:trPr>
          <w:trHeight w:val="60"/>
        </w:trPr>
        <w:tc>
          <w:tcPr>
            <w:tcW w:w="9498" w:type="dxa"/>
            <w:gridSpan w:val="4"/>
            <w:shd w:val="clear" w:color="FFFFFF" w:fill="auto"/>
            <w:vAlign w:val="bottom"/>
          </w:tcPr>
          <w:p w14:paraId="705EB6D7" w14:textId="15099F4D"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tr w:rsidR="006F7E87" w:rsidRPr="000D75F7" w14:paraId="236B5170" w14:textId="77777777" w:rsidTr="007774C8">
        <w:trPr>
          <w:trHeight w:val="60"/>
        </w:trPr>
        <w:tc>
          <w:tcPr>
            <w:tcW w:w="9498" w:type="dxa"/>
            <w:gridSpan w:val="4"/>
            <w:shd w:val="clear" w:color="FFFFFF" w:fill="auto"/>
            <w:vAlign w:val="bottom"/>
          </w:tcPr>
          <w:p w14:paraId="2286AB6E" w14:textId="2D310911"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6.4.4.</w:t>
            </w:r>
          </w:p>
        </w:tc>
      </w:tr>
      <w:tr w:rsidR="006F7E87" w:rsidRPr="000D75F7" w14:paraId="46C9CBE6" w14:textId="77777777" w:rsidTr="007774C8">
        <w:trPr>
          <w:trHeight w:val="60"/>
        </w:trPr>
        <w:tc>
          <w:tcPr>
            <w:tcW w:w="9498" w:type="dxa"/>
            <w:gridSpan w:val="4"/>
            <w:shd w:val="clear" w:color="FFFFFF" w:fill="auto"/>
            <w:vAlign w:val="bottom"/>
          </w:tcPr>
          <w:p w14:paraId="671FEB2F" w14:textId="4D359E9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6.5 Оплата электрической энергии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Платежные документы оформляются в соответствии с нормами действующих Правил безналичных расчетов.               </w:t>
            </w:r>
          </w:p>
          <w:p w14:paraId="4E8E5E7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6F7E87" w:rsidRPr="000D75F7" w14:paraId="056846F4" w14:textId="77777777" w:rsidTr="007774C8">
        <w:trPr>
          <w:trHeight w:val="60"/>
        </w:trPr>
        <w:tc>
          <w:tcPr>
            <w:tcW w:w="9498" w:type="dxa"/>
            <w:gridSpan w:val="4"/>
            <w:shd w:val="clear" w:color="FFFFFF" w:fill="auto"/>
            <w:vAlign w:val="bottom"/>
          </w:tcPr>
          <w:p w14:paraId="46A00EE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6.6 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w:t>
            </w:r>
            <w:r w:rsidRPr="000D75F7">
              <w:rPr>
                <w:rFonts w:ascii="Times New Roman" w:hAnsi="Times New Roman" w:cs="Times New Roman"/>
                <w:sz w:val="26"/>
                <w:szCs w:val="26"/>
              </w:rPr>
              <w:lastRenderedPageBreak/>
              <w:t>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6F7E87" w:rsidRPr="000D75F7" w14:paraId="41653185" w14:textId="77777777" w:rsidTr="00192216">
        <w:trPr>
          <w:trHeight w:val="60"/>
        </w:trPr>
        <w:tc>
          <w:tcPr>
            <w:tcW w:w="9498" w:type="dxa"/>
            <w:gridSpan w:val="4"/>
            <w:shd w:val="clear" w:color="FFFFFF" w:fill="auto"/>
          </w:tcPr>
          <w:p w14:paraId="0C76B75D" w14:textId="7180E53E"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6.7 Покупатель в 3-дневный срок с момента получения оригиналов универсальных передаточных документов возвращает в адрес Гарантирующего один экземпляр подписанного и скрепленного печатью универсального передаточного документа.</w:t>
            </w:r>
          </w:p>
        </w:tc>
      </w:tr>
      <w:tr w:rsidR="006F7E87" w:rsidRPr="000D75F7" w14:paraId="6D3E1461" w14:textId="77777777" w:rsidTr="00192216">
        <w:trPr>
          <w:trHeight w:val="60"/>
        </w:trPr>
        <w:tc>
          <w:tcPr>
            <w:tcW w:w="9498" w:type="dxa"/>
            <w:gridSpan w:val="4"/>
            <w:shd w:val="clear" w:color="FFFFFF" w:fill="auto"/>
          </w:tcPr>
          <w:p w14:paraId="622980C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6F7E87" w:rsidRPr="000D75F7" w14:paraId="0C672E4F" w14:textId="77777777" w:rsidTr="00192216">
        <w:trPr>
          <w:trHeight w:val="60"/>
        </w:trPr>
        <w:tc>
          <w:tcPr>
            <w:tcW w:w="9498" w:type="dxa"/>
            <w:gridSpan w:val="4"/>
            <w:shd w:val="clear" w:color="FFFFFF" w:fill="auto"/>
          </w:tcPr>
          <w:p w14:paraId="01A0AF0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6.9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6F7E87" w:rsidRPr="000D75F7" w14:paraId="5233C9E0" w14:textId="77777777" w:rsidTr="007774C8">
        <w:trPr>
          <w:trHeight w:val="60"/>
        </w:trPr>
        <w:tc>
          <w:tcPr>
            <w:tcW w:w="9498" w:type="dxa"/>
            <w:gridSpan w:val="4"/>
            <w:shd w:val="clear" w:color="FFFFFF" w:fill="auto"/>
            <w:vAlign w:val="bottom"/>
          </w:tcPr>
          <w:p w14:paraId="6D6837D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 14н. Обмен счетами, универсальными передаточными документами в электронном виде происходит по формам, утвержденным Правительством РФ и в формате, утвержденном приказом ФНС России.</w:t>
            </w:r>
          </w:p>
        </w:tc>
      </w:tr>
      <w:tr w:rsidR="006F7E87" w:rsidRPr="000D75F7" w14:paraId="1D96ABFF" w14:textId="77777777" w:rsidTr="007774C8">
        <w:trPr>
          <w:trHeight w:val="60"/>
        </w:trPr>
        <w:tc>
          <w:tcPr>
            <w:tcW w:w="9498" w:type="dxa"/>
            <w:gridSpan w:val="4"/>
            <w:shd w:val="clear" w:color="FFFFFF" w:fill="auto"/>
            <w:vAlign w:val="bottom"/>
          </w:tcPr>
          <w:p w14:paraId="27D47B9B"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6F7E87" w:rsidRPr="000D75F7" w14:paraId="1BA3037F" w14:textId="77777777" w:rsidTr="007774C8">
        <w:trPr>
          <w:trHeight w:val="60"/>
        </w:trPr>
        <w:tc>
          <w:tcPr>
            <w:tcW w:w="9498" w:type="dxa"/>
            <w:gridSpan w:val="4"/>
            <w:shd w:val="clear" w:color="FFFFFF" w:fill="auto"/>
            <w:vAlign w:val="bottom"/>
          </w:tcPr>
          <w:p w14:paraId="3851227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6F7E87" w:rsidRPr="000D75F7" w14:paraId="7889F5B3" w14:textId="77777777" w:rsidTr="007774C8">
        <w:trPr>
          <w:trHeight w:val="60"/>
        </w:trPr>
        <w:tc>
          <w:tcPr>
            <w:tcW w:w="9498" w:type="dxa"/>
            <w:gridSpan w:val="4"/>
            <w:shd w:val="clear" w:color="FFFFFF" w:fill="auto"/>
            <w:vAlign w:val="bottom"/>
          </w:tcPr>
          <w:p w14:paraId="57C9ECB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Покупателю Оператором электронного документооборота файла счета-фактуры Гарантирующего поставщика, указанная в подтверждении Оператора электронного документооборота.</w:t>
            </w:r>
          </w:p>
        </w:tc>
      </w:tr>
      <w:tr w:rsidR="006F7E87" w:rsidRPr="000D75F7" w14:paraId="28CD074E" w14:textId="77777777" w:rsidTr="007774C8">
        <w:trPr>
          <w:trHeight w:val="60"/>
        </w:trPr>
        <w:tc>
          <w:tcPr>
            <w:tcW w:w="9498" w:type="dxa"/>
            <w:gridSpan w:val="4"/>
            <w:shd w:val="clear" w:color="FFFFFF" w:fill="auto"/>
            <w:vAlign w:val="bottom"/>
          </w:tcPr>
          <w:p w14:paraId="5FA3C51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w:t>
            </w:r>
            <w:r w:rsidRPr="000D75F7">
              <w:rPr>
                <w:rFonts w:ascii="Times New Roman" w:hAnsi="Times New Roman" w:cs="Times New Roman"/>
                <w:sz w:val="26"/>
                <w:szCs w:val="26"/>
              </w:rPr>
              <w:lastRenderedPageBreak/>
              <w:t>электронного документооборота о получении счета, универсального передаточного документа,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6F7E87" w:rsidRPr="000D75F7" w14:paraId="36DE99AF" w14:textId="77777777" w:rsidTr="007774C8">
        <w:trPr>
          <w:trHeight w:val="60"/>
        </w:trPr>
        <w:tc>
          <w:tcPr>
            <w:tcW w:w="9498" w:type="dxa"/>
            <w:gridSpan w:val="4"/>
            <w:shd w:val="clear" w:color="FFFFFF" w:fill="auto"/>
            <w:vAlign w:val="bottom"/>
          </w:tcPr>
          <w:p w14:paraId="5C9E102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6F7E87" w:rsidRPr="000D75F7" w14:paraId="58ECCFE4" w14:textId="77777777" w:rsidTr="007774C8">
        <w:trPr>
          <w:trHeight w:val="60"/>
        </w:trPr>
        <w:tc>
          <w:tcPr>
            <w:tcW w:w="9498" w:type="dxa"/>
            <w:gridSpan w:val="4"/>
            <w:shd w:val="clear" w:color="FFFFFF" w:fill="auto"/>
            <w:vAlign w:val="bottom"/>
          </w:tcPr>
          <w:p w14:paraId="14BAAF8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Покупатель в срок не позднее двух дней от даты получения акта приема-передачи товара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6F7E87" w:rsidRPr="000D75F7" w14:paraId="121518F0" w14:textId="77777777" w:rsidTr="007774C8">
        <w:trPr>
          <w:trHeight w:val="60"/>
        </w:trPr>
        <w:tc>
          <w:tcPr>
            <w:tcW w:w="9498" w:type="dxa"/>
            <w:gridSpan w:val="4"/>
            <w:shd w:val="clear" w:color="FFFFFF" w:fill="auto"/>
            <w:vAlign w:val="bottom"/>
          </w:tcPr>
          <w:p w14:paraId="0FF055B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6F7E87" w:rsidRPr="000D75F7" w14:paraId="61D68B3F" w14:textId="77777777" w:rsidTr="007774C8">
        <w:trPr>
          <w:trHeight w:val="567"/>
        </w:trPr>
        <w:tc>
          <w:tcPr>
            <w:tcW w:w="9498" w:type="dxa"/>
            <w:gridSpan w:val="4"/>
            <w:shd w:val="clear" w:color="FFFFFF" w:fill="auto"/>
            <w:vAlign w:val="center"/>
          </w:tcPr>
          <w:p w14:paraId="4E6A5F4A"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7. ОТВЕТСТВЕННОСТЬ СТОРОН</w:t>
            </w:r>
          </w:p>
        </w:tc>
      </w:tr>
      <w:tr w:rsidR="006F7E87" w:rsidRPr="000D75F7" w14:paraId="3109DFCC" w14:textId="77777777" w:rsidTr="007774C8">
        <w:trPr>
          <w:trHeight w:val="60"/>
        </w:trPr>
        <w:tc>
          <w:tcPr>
            <w:tcW w:w="9498" w:type="dxa"/>
            <w:gridSpan w:val="4"/>
            <w:shd w:val="clear" w:color="FFFFFF" w:fill="auto"/>
            <w:vAlign w:val="bottom"/>
          </w:tcPr>
          <w:p w14:paraId="7EA8E944" w14:textId="77777777" w:rsidR="006F7E87" w:rsidRPr="000D75F7" w:rsidRDefault="006F7E87" w:rsidP="006F7E87">
            <w:pPr>
              <w:ind w:firstLine="709"/>
              <w:jc w:val="both"/>
              <w:rPr>
                <w:rFonts w:ascii="Times New Roman" w:hAnsi="Times New Roman" w:cs="Times New Roman"/>
                <w:sz w:val="26"/>
                <w:szCs w:val="26"/>
              </w:rPr>
            </w:pPr>
            <w:proofErr w:type="gramStart"/>
            <w:r w:rsidRPr="000D75F7">
              <w:rPr>
                <w:rFonts w:ascii="Times New Roman" w:hAnsi="Times New Roman" w:cs="Times New Roman"/>
                <w:sz w:val="26"/>
                <w:szCs w:val="26"/>
              </w:rPr>
              <w:t>7.1 В</w:t>
            </w:r>
            <w:proofErr w:type="gramEnd"/>
            <w:r w:rsidRPr="000D75F7">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неустоек и штрафов.</w:t>
            </w:r>
          </w:p>
        </w:tc>
      </w:tr>
      <w:tr w:rsidR="006F7E87" w:rsidRPr="000D75F7" w14:paraId="4A536DC9" w14:textId="77777777" w:rsidTr="007774C8">
        <w:trPr>
          <w:trHeight w:val="60"/>
        </w:trPr>
        <w:tc>
          <w:tcPr>
            <w:tcW w:w="9498" w:type="dxa"/>
            <w:gridSpan w:val="4"/>
            <w:shd w:val="clear" w:color="FFFFFF" w:fill="auto"/>
            <w:vAlign w:val="bottom"/>
          </w:tcPr>
          <w:p w14:paraId="62DB65F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26.03.2003 № 35-ФЗ «Об электроэнергетике». </w:t>
            </w:r>
          </w:p>
          <w:p w14:paraId="6668C42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7.3 При нарушении Покупателем предусмотренных пунктом 6.4 настоящего договора сроков оплаты промежуточных платежей в размере 30% и (или) 40%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26.03.2003 № 35-ФЗ «Об электроэнергетике».</w:t>
            </w:r>
          </w:p>
          <w:p w14:paraId="15E34179" w14:textId="3FDC7EE4"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7.4 В случае если энергопринимающие устройства 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6F7E87" w:rsidRPr="000D75F7" w14:paraId="2398B3CF" w14:textId="77777777" w:rsidTr="007774C8">
        <w:trPr>
          <w:trHeight w:val="60"/>
        </w:trPr>
        <w:tc>
          <w:tcPr>
            <w:tcW w:w="9498" w:type="dxa"/>
            <w:gridSpan w:val="4"/>
            <w:shd w:val="clear" w:color="FFFFFF" w:fill="auto"/>
            <w:vAlign w:val="bottom"/>
          </w:tcPr>
          <w:p w14:paraId="7DA7A603" w14:textId="1D115F98"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7.5</w:t>
            </w:r>
            <w:r w:rsidR="00F17148" w:rsidRPr="000D75F7">
              <w:rPr>
                <w:rFonts w:ascii="Times New Roman" w:hAnsi="Times New Roman" w:cs="Times New Roman"/>
                <w:sz w:val="26"/>
                <w:szCs w:val="26"/>
              </w:rPr>
              <w:t> </w:t>
            </w:r>
            <w:r w:rsidRPr="000D75F7">
              <w:rPr>
                <w:rFonts w:ascii="Times New Roman" w:hAnsi="Times New Roman" w:cs="Times New Roman"/>
                <w:sz w:val="26"/>
                <w:szCs w:val="26"/>
                <w:lang w:val="en-US"/>
              </w:rPr>
              <w:t>C</w:t>
            </w:r>
            <w:proofErr w:type="spellStart"/>
            <w:r w:rsidRPr="000D75F7">
              <w:rPr>
                <w:rFonts w:ascii="Times New Roman" w:hAnsi="Times New Roman" w:cs="Times New Roman"/>
                <w:sz w:val="26"/>
                <w:szCs w:val="26"/>
              </w:rPr>
              <w:t>тороны</w:t>
            </w:r>
            <w:proofErr w:type="spellEnd"/>
            <w:r w:rsidRPr="000D75F7">
              <w:rPr>
                <w:rFonts w:ascii="Times New Roman" w:hAnsi="Times New Roman" w:cs="Times New Roman"/>
                <w:sz w:val="26"/>
                <w:szCs w:val="26"/>
              </w:rPr>
              <w:t xml:space="preserve">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w:t>
            </w:r>
            <w:r w:rsidRPr="000D75F7">
              <w:rPr>
                <w:rFonts w:ascii="Times New Roman" w:hAnsi="Times New Roman" w:cs="Times New Roman"/>
                <w:sz w:val="26"/>
                <w:szCs w:val="26"/>
              </w:rPr>
              <w:lastRenderedPageBreak/>
              <w:t>принятием Государственными органами решений, препятствующих выполнению обязательств по настоящему договору. Покупатель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6F7E87" w:rsidRPr="000D75F7" w14:paraId="33EE1B50" w14:textId="77777777" w:rsidTr="007774C8">
        <w:trPr>
          <w:trHeight w:val="567"/>
        </w:trPr>
        <w:tc>
          <w:tcPr>
            <w:tcW w:w="9498" w:type="dxa"/>
            <w:gridSpan w:val="4"/>
            <w:shd w:val="clear" w:color="FFFFFF" w:fill="auto"/>
            <w:vAlign w:val="center"/>
          </w:tcPr>
          <w:p w14:paraId="3436C346"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8. ОСОБЫЕ УСЛОВИЯ</w:t>
            </w:r>
          </w:p>
        </w:tc>
      </w:tr>
      <w:tr w:rsidR="006F7E87" w:rsidRPr="000D75F7" w14:paraId="56E42BB6" w14:textId="77777777" w:rsidTr="007774C8">
        <w:trPr>
          <w:trHeight w:val="60"/>
        </w:trPr>
        <w:tc>
          <w:tcPr>
            <w:tcW w:w="9498" w:type="dxa"/>
            <w:gridSpan w:val="4"/>
            <w:shd w:val="clear" w:color="FFFFFF" w:fill="auto"/>
            <w:vAlign w:val="bottom"/>
          </w:tcPr>
          <w:p w14:paraId="509A9F75" w14:textId="3E8D1D2A"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8.1 По всем вопросам, неурегулированным настоящим договором, Стороны руководствуются действующим законодательством РФ. Изменения, внесенные в нормативные правовые акты </w:t>
            </w:r>
            <w:r w:rsidR="00F17148">
              <w:rPr>
                <w:rFonts w:ascii="Times New Roman" w:hAnsi="Times New Roman" w:cs="Times New Roman"/>
                <w:sz w:val="26"/>
                <w:szCs w:val="26"/>
              </w:rPr>
              <w:t>РФ</w:t>
            </w:r>
            <w:r w:rsidRPr="000D75F7">
              <w:rPr>
                <w:rFonts w:ascii="Times New Roman" w:hAnsi="Times New Roman" w:cs="Times New Roman"/>
                <w:sz w:val="26"/>
                <w:szCs w:val="26"/>
              </w:rPr>
              <w:t>, обязательны для сторон с момента вступления их в силу.</w:t>
            </w:r>
          </w:p>
        </w:tc>
      </w:tr>
      <w:tr w:rsidR="006F7E87" w:rsidRPr="000D75F7" w14:paraId="3090FFAD" w14:textId="77777777" w:rsidTr="007774C8">
        <w:trPr>
          <w:trHeight w:val="60"/>
        </w:trPr>
        <w:tc>
          <w:tcPr>
            <w:tcW w:w="9498" w:type="dxa"/>
            <w:gridSpan w:val="4"/>
            <w:shd w:val="clear" w:color="FFFFFF" w:fill="auto"/>
            <w:vAlign w:val="bottom"/>
          </w:tcPr>
          <w:p w14:paraId="0A6DC7A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6F7E87" w:rsidRPr="000D75F7" w14:paraId="2604B5E8" w14:textId="77777777" w:rsidTr="007774C8">
        <w:trPr>
          <w:trHeight w:val="60"/>
        </w:trPr>
        <w:tc>
          <w:tcPr>
            <w:tcW w:w="9498" w:type="dxa"/>
            <w:gridSpan w:val="4"/>
            <w:shd w:val="clear" w:color="FFFFFF" w:fill="auto"/>
            <w:vAlign w:val="bottom"/>
          </w:tcPr>
          <w:p w14:paraId="45AD578E" w14:textId="77777777" w:rsidR="006F7E87" w:rsidRPr="000D75F7" w:rsidRDefault="006F7E87" w:rsidP="006F7E87">
            <w:pPr>
              <w:ind w:firstLine="709"/>
              <w:jc w:val="both"/>
              <w:rPr>
                <w:rFonts w:ascii="Times New Roman" w:hAnsi="Times New Roman" w:cs="Times New Roman"/>
                <w:strike/>
                <w:sz w:val="26"/>
                <w:szCs w:val="26"/>
              </w:rPr>
            </w:pPr>
            <w:proofErr w:type="gramStart"/>
            <w:r w:rsidRPr="000D75F7">
              <w:rPr>
                <w:rFonts w:ascii="Times New Roman" w:hAnsi="Times New Roman" w:cs="Times New Roman"/>
                <w:sz w:val="26"/>
                <w:szCs w:val="26"/>
              </w:rPr>
              <w:t>8.3 С</w:t>
            </w:r>
            <w:proofErr w:type="gramEnd"/>
            <w:r w:rsidRPr="000D75F7">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6F7E87" w:rsidRPr="000D75F7" w14:paraId="6B0DFAF7" w14:textId="77777777" w:rsidTr="007774C8">
        <w:trPr>
          <w:trHeight w:val="567"/>
        </w:trPr>
        <w:tc>
          <w:tcPr>
            <w:tcW w:w="9498" w:type="dxa"/>
            <w:gridSpan w:val="4"/>
            <w:shd w:val="clear" w:color="FFFFFF" w:fill="auto"/>
            <w:vAlign w:val="center"/>
          </w:tcPr>
          <w:p w14:paraId="1DC35E86"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t>9. СРОК ДЕЙСТВИЯ, ИЗМЕНЕНИЕ, РАСТОРЖЕНИЕ ДОГОВОРА</w:t>
            </w:r>
          </w:p>
        </w:tc>
      </w:tr>
      <w:tr w:rsidR="006F7E87" w:rsidRPr="000D75F7" w14:paraId="2E7694ED" w14:textId="77777777" w:rsidTr="007774C8">
        <w:trPr>
          <w:trHeight w:val="60"/>
        </w:trPr>
        <w:tc>
          <w:tcPr>
            <w:tcW w:w="9498" w:type="dxa"/>
            <w:gridSpan w:val="4"/>
            <w:shd w:val="clear" w:color="FFFFFF" w:fill="auto"/>
            <w:vAlign w:val="bottom"/>
          </w:tcPr>
          <w:p w14:paraId="20BE369D" w14:textId="27489EF6" w:rsidR="00B51953" w:rsidRPr="000D75F7" w:rsidRDefault="00B51953" w:rsidP="00B51953">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Pr="005B1911">
              <w:rPr>
                <w:rFonts w:ascii="Times New Roman" w:hAnsi="Times New Roman" w:cs="Times New Roman"/>
                <w:sz w:val="26"/>
                <w:szCs w:val="26"/>
              </w:rPr>
              <w:t>_</w:t>
            </w:r>
            <w:proofErr w:type="gramStart"/>
            <w:r w:rsidRPr="005B1911">
              <w:rPr>
                <w:rFonts w:ascii="Times New Roman" w:hAnsi="Times New Roman" w:cs="Times New Roman"/>
                <w:sz w:val="26"/>
                <w:szCs w:val="26"/>
              </w:rPr>
              <w:t>_._</w:t>
            </w:r>
            <w:proofErr w:type="gramEnd"/>
            <w:r w:rsidRPr="005B1911">
              <w:rPr>
                <w:rFonts w:ascii="Times New Roman" w:hAnsi="Times New Roman" w:cs="Times New Roman"/>
                <w:sz w:val="26"/>
                <w:szCs w:val="26"/>
              </w:rPr>
              <w:t>_</w:t>
            </w:r>
            <w:r w:rsidRPr="000D75F7">
              <w:rPr>
                <w:rFonts w:ascii="Times New Roman" w:hAnsi="Times New Roman" w:cs="Times New Roman"/>
                <w:sz w:val="26"/>
                <w:szCs w:val="26"/>
              </w:rPr>
              <w:t xml:space="preserve">.20___. </w:t>
            </w:r>
          </w:p>
          <w:p w14:paraId="4D78CDA8" w14:textId="04BF1BC1" w:rsidR="006F7E87" w:rsidRPr="000D75F7" w:rsidRDefault="00B51953" w:rsidP="00B51953">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Услуги по настоящему договору подлежат оказанию в период с </w:t>
            </w:r>
            <w:r>
              <w:rPr>
                <w:rFonts w:ascii="Times New Roman" w:hAnsi="Times New Roman" w:cs="Times New Roman"/>
                <w:sz w:val="26"/>
                <w:szCs w:val="26"/>
              </w:rPr>
              <w:t>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 xml:space="preserve">_.20__ по </w:t>
            </w:r>
            <w:r w:rsidRPr="00CE5247">
              <w:rPr>
                <w:rFonts w:ascii="Times New Roman" w:hAnsi="Times New Roman" w:cs="Times New Roman"/>
                <w:sz w:val="26"/>
                <w:szCs w:val="26"/>
              </w:rPr>
              <w:t>__.__</w:t>
            </w:r>
            <w:r>
              <w:rPr>
                <w:rFonts w:ascii="Times New Roman" w:hAnsi="Times New Roman" w:cs="Times New Roman"/>
                <w:sz w:val="26"/>
                <w:szCs w:val="26"/>
              </w:rPr>
              <w:t>.20</w:t>
            </w:r>
            <w:r w:rsidRPr="00CE5247">
              <w:rPr>
                <w:rFonts w:ascii="Times New Roman" w:hAnsi="Times New Roman" w:cs="Times New Roman"/>
                <w:sz w:val="26"/>
                <w:szCs w:val="26"/>
              </w:rPr>
              <w:t>__</w:t>
            </w:r>
            <w:r w:rsidRPr="000D75F7">
              <w:rPr>
                <w:rFonts w:ascii="Times New Roman" w:hAnsi="Times New Roman" w:cs="Times New Roman"/>
                <w:sz w:val="26"/>
                <w:szCs w:val="26"/>
              </w:rPr>
              <w:t>, либо до момента исполнения Гарантирующим поставщиком обязательств по поставке электрической энергии (мощности) на указанную в настоящем договоре сумму (цену договора).</w:t>
            </w:r>
          </w:p>
        </w:tc>
      </w:tr>
      <w:tr w:rsidR="006F7E87" w:rsidRPr="000D75F7" w14:paraId="1AF1D13E" w14:textId="77777777" w:rsidTr="007774C8">
        <w:trPr>
          <w:trHeight w:val="60"/>
        </w:trPr>
        <w:tc>
          <w:tcPr>
            <w:tcW w:w="9498" w:type="dxa"/>
            <w:gridSpan w:val="4"/>
            <w:shd w:val="clear" w:color="FFFFFF" w:fill="auto"/>
            <w:vAlign w:val="bottom"/>
          </w:tcPr>
          <w:p w14:paraId="163C1B5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6F7E87" w:rsidRPr="000D75F7" w14:paraId="5671D371" w14:textId="77777777" w:rsidTr="007774C8">
        <w:trPr>
          <w:trHeight w:val="60"/>
        </w:trPr>
        <w:tc>
          <w:tcPr>
            <w:tcW w:w="9498" w:type="dxa"/>
            <w:gridSpan w:val="4"/>
            <w:shd w:val="clear" w:color="FFFFFF" w:fill="auto"/>
            <w:vAlign w:val="bottom"/>
          </w:tcPr>
          <w:p w14:paraId="49F4FBEF"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9.2 Исполнение обязательств Гарантирующего поставщика по настоящему договору осуществляется, начиная с указанных в договоре даты и времени, но не ранее заключения Покупателем договора оказания услуг по передаче электрической энергии в отношении энергопринимающего устройства Покупателя.</w:t>
            </w:r>
          </w:p>
        </w:tc>
      </w:tr>
      <w:tr w:rsidR="006F7E87" w:rsidRPr="000D75F7" w14:paraId="39ECA06D" w14:textId="77777777" w:rsidTr="007774C8">
        <w:trPr>
          <w:trHeight w:val="60"/>
        </w:trPr>
        <w:tc>
          <w:tcPr>
            <w:tcW w:w="9498" w:type="dxa"/>
            <w:gridSpan w:val="4"/>
            <w:shd w:val="clear" w:color="FFFFFF" w:fill="auto"/>
            <w:vAlign w:val="bottom"/>
          </w:tcPr>
          <w:p w14:paraId="67C98B2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В случае расторжения договора оказания услуг по передаче электрической энергии между Покупателем и Сетевой организацией настоящий договор приостанавливает свое действие до заключения нового договора оказания услуг по передаче электроэнергии.</w:t>
            </w:r>
          </w:p>
        </w:tc>
      </w:tr>
      <w:tr w:rsidR="006F7E87" w:rsidRPr="000D75F7" w14:paraId="55F494DC" w14:textId="77777777" w:rsidTr="007774C8">
        <w:trPr>
          <w:trHeight w:val="60"/>
        </w:trPr>
        <w:tc>
          <w:tcPr>
            <w:tcW w:w="9498" w:type="dxa"/>
            <w:gridSpan w:val="4"/>
            <w:shd w:val="clear" w:color="FFFFFF" w:fill="auto"/>
            <w:vAlign w:val="bottom"/>
          </w:tcPr>
          <w:p w14:paraId="45D34B17"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6F7E87" w:rsidRPr="000D75F7" w14:paraId="43631D07" w14:textId="77777777" w:rsidTr="007774C8">
        <w:trPr>
          <w:trHeight w:val="60"/>
        </w:trPr>
        <w:tc>
          <w:tcPr>
            <w:tcW w:w="9498" w:type="dxa"/>
            <w:gridSpan w:val="4"/>
            <w:shd w:val="clear" w:color="FFFFFF" w:fill="auto"/>
            <w:vAlign w:val="bottom"/>
          </w:tcPr>
          <w:p w14:paraId="22FF9E2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6F7E87" w:rsidRPr="000D75F7" w14:paraId="3747971F" w14:textId="77777777" w:rsidTr="007774C8">
        <w:trPr>
          <w:trHeight w:val="60"/>
        </w:trPr>
        <w:tc>
          <w:tcPr>
            <w:tcW w:w="9498" w:type="dxa"/>
            <w:gridSpan w:val="4"/>
            <w:shd w:val="clear" w:color="FFFFFF" w:fill="auto"/>
            <w:vAlign w:val="bottom"/>
          </w:tcPr>
          <w:p w14:paraId="4C5D6DBC" w14:textId="69AE8AD6"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 xml:space="preserve">9.5 Настоящий договор может быть изменен (дополнен) или расторгнут по основаниям, предусмотренным действующим законодательством РФ.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B92825" w:rsidRPr="009E6720">
              <w:rPr>
                <w:rFonts w:ascii="Times New Roman" w:hAnsi="Times New Roman" w:cs="Times New Roman"/>
                <w:sz w:val="26"/>
                <w:szCs w:val="26"/>
              </w:rPr>
              <w:t xml:space="preserve">Федеральным законом </w:t>
            </w:r>
            <w:r w:rsidR="009E6720" w:rsidRPr="009E6720">
              <w:rPr>
                <w:rFonts w:ascii="Times New Roman" w:hAnsi="Times New Roman" w:cs="Times New Roman"/>
                <w:sz w:val="26"/>
                <w:szCs w:val="26"/>
              </w:rPr>
              <w:t>_________________________________________________________________</w:t>
            </w:r>
            <w:r w:rsidR="00B92825" w:rsidRPr="009E6720">
              <w:rPr>
                <w:rFonts w:ascii="Times New Roman" w:hAnsi="Times New Roman" w:cs="Times New Roman"/>
                <w:sz w:val="26"/>
                <w:szCs w:val="26"/>
              </w:rPr>
              <w:t>.</w:t>
            </w:r>
          </w:p>
        </w:tc>
      </w:tr>
      <w:tr w:rsidR="006F7E87" w:rsidRPr="000D75F7" w14:paraId="703C140D" w14:textId="77777777" w:rsidTr="007774C8">
        <w:trPr>
          <w:trHeight w:val="60"/>
        </w:trPr>
        <w:tc>
          <w:tcPr>
            <w:tcW w:w="9498" w:type="dxa"/>
            <w:gridSpan w:val="4"/>
            <w:shd w:val="clear" w:color="FFFFFF" w:fill="auto"/>
            <w:vAlign w:val="bottom"/>
          </w:tcPr>
          <w:p w14:paraId="507D4139" w14:textId="77777777" w:rsidR="006F7E87" w:rsidRPr="009E6720" w:rsidRDefault="006F7E87" w:rsidP="006F7E87">
            <w:pPr>
              <w:ind w:firstLine="709"/>
              <w:jc w:val="both"/>
              <w:rPr>
                <w:rFonts w:ascii="Times New Roman" w:hAnsi="Times New Roman" w:cs="Times New Roman"/>
                <w:sz w:val="26"/>
                <w:szCs w:val="26"/>
              </w:rPr>
            </w:pPr>
            <w:r w:rsidRPr="009E6720">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6F7E87" w:rsidRPr="000D75F7" w14:paraId="0B7A4ADE" w14:textId="77777777" w:rsidTr="007774C8">
        <w:trPr>
          <w:trHeight w:val="60"/>
        </w:trPr>
        <w:tc>
          <w:tcPr>
            <w:tcW w:w="9498" w:type="dxa"/>
            <w:gridSpan w:val="4"/>
            <w:shd w:val="clear" w:color="FFFFFF" w:fill="auto"/>
            <w:vAlign w:val="bottom"/>
          </w:tcPr>
          <w:p w14:paraId="4BDA2996"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6F7E87" w:rsidRPr="000D75F7" w14:paraId="50E71C07" w14:textId="77777777" w:rsidTr="007774C8">
        <w:trPr>
          <w:trHeight w:val="60"/>
        </w:trPr>
        <w:tc>
          <w:tcPr>
            <w:tcW w:w="9498" w:type="dxa"/>
            <w:gridSpan w:val="4"/>
            <w:shd w:val="clear" w:color="FFFFFF" w:fill="auto"/>
            <w:vAlign w:val="bottom"/>
          </w:tcPr>
          <w:p w14:paraId="6D96E54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6F7E87" w:rsidRPr="000D75F7" w14:paraId="08560C50" w14:textId="77777777" w:rsidTr="007774C8">
        <w:trPr>
          <w:trHeight w:val="60"/>
        </w:trPr>
        <w:tc>
          <w:tcPr>
            <w:tcW w:w="9498" w:type="dxa"/>
            <w:gridSpan w:val="4"/>
            <w:shd w:val="clear" w:color="FFFFFF" w:fill="auto"/>
            <w:vAlign w:val="bottom"/>
          </w:tcPr>
          <w:p w14:paraId="4D2B11C8"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 Перечень приложений:</w:t>
            </w:r>
          </w:p>
        </w:tc>
      </w:tr>
      <w:tr w:rsidR="006F7E87" w:rsidRPr="000D75F7" w14:paraId="3C4DB8E7" w14:textId="77777777" w:rsidTr="007774C8">
        <w:trPr>
          <w:trHeight w:val="60"/>
        </w:trPr>
        <w:tc>
          <w:tcPr>
            <w:tcW w:w="9498" w:type="dxa"/>
            <w:gridSpan w:val="4"/>
            <w:shd w:val="clear" w:color="FFFFFF" w:fill="auto"/>
            <w:vAlign w:val="bottom"/>
          </w:tcPr>
          <w:p w14:paraId="682306B1"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22C4A5E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9.9.2 Приложение № 2. Договорный объем потребления электрической энергии на ______год.</w:t>
            </w:r>
          </w:p>
          <w:p w14:paraId="6D1D03C0"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0D25DA7C" w14:textId="77777777" w:rsidR="006F7E87" w:rsidRPr="000D75F7" w:rsidRDefault="006F7E87" w:rsidP="006F7E87">
            <w:pPr>
              <w:ind w:firstLine="709"/>
              <w:jc w:val="both"/>
              <w:rPr>
                <w:rFonts w:ascii="Times New Roman" w:hAnsi="Times New Roman" w:cs="Times New Roman"/>
                <w:strike/>
                <w:sz w:val="26"/>
                <w:szCs w:val="26"/>
              </w:rPr>
            </w:pPr>
            <w:r w:rsidRPr="000D75F7">
              <w:rPr>
                <w:rFonts w:ascii="Times New Roman" w:hAnsi="Times New Roman" w:cs="Times New Roman"/>
                <w:sz w:val="26"/>
                <w:szCs w:val="26"/>
              </w:rPr>
              <w:t>9.9.4 Приложение № 4. Документы о технологическом присоединении (приложение предоставляется Покупателем).</w:t>
            </w:r>
          </w:p>
          <w:p w14:paraId="003B72BC" w14:textId="731D5B5D"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9.9.5 Приложение № 5. Акт согласования технологической и аварийной брони электроснабжения (заполняется при наличии обязанности, в соответствии с нормами Правил № 861</w:t>
            </w:r>
            <w:r>
              <w:rPr>
                <w:rFonts w:ascii="Times New Roman" w:hAnsi="Times New Roman" w:cs="Times New Roman"/>
                <w:sz w:val="26"/>
                <w:szCs w:val="26"/>
              </w:rPr>
              <w:t xml:space="preserve">, </w:t>
            </w:r>
            <w:r w:rsidRPr="000D75F7">
              <w:rPr>
                <w:rFonts w:ascii="Times New Roman" w:hAnsi="Times New Roman" w:cs="Times New Roman"/>
                <w:sz w:val="26"/>
                <w:szCs w:val="26"/>
              </w:rPr>
              <w:t>приложение предоставляется Покупателем) – при наличии.</w:t>
            </w:r>
          </w:p>
          <w:p w14:paraId="03AD45CE"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9.9.6 Приложение № 6. Структура электронного файла договорных (плановых) величин потребления.</w:t>
            </w:r>
          </w:p>
          <w:p w14:paraId="295BA975"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lastRenderedPageBreak/>
              <w:t>9.9.7 Приложение № 7. Структура электронного файла показаний приборов учета.</w:t>
            </w:r>
          </w:p>
          <w:p w14:paraId="3C80C981"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9.9.8 Приложение № 8. Соглашение о предоставлении Покупателю ИТ-сервиса «Личный кабинет» – при необходимости.</w:t>
            </w:r>
          </w:p>
          <w:p w14:paraId="33BF1EE9"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9.9.9 Приложение № 9. Соглашение о не выставлении счетов-фактур – при необходимости.</w:t>
            </w:r>
          </w:p>
          <w:p w14:paraId="4611A5EA" w14:textId="77777777" w:rsidR="006F7E87" w:rsidRPr="000D75F7" w:rsidRDefault="006F7E87" w:rsidP="006F7E87">
            <w:pPr>
              <w:ind w:firstLine="709"/>
              <w:jc w:val="both"/>
              <w:rPr>
                <w:rFonts w:ascii="Times New Roman" w:hAnsi="Times New Roman" w:cs="Times New Roman"/>
                <w:sz w:val="26"/>
                <w:szCs w:val="26"/>
              </w:rPr>
            </w:pPr>
            <w:r w:rsidRPr="000D75F7">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Покупателя – при необходимости.</w:t>
            </w:r>
          </w:p>
          <w:p w14:paraId="2E16D09C" w14:textId="77777777" w:rsidR="006F7E87" w:rsidRPr="000D75F7" w:rsidRDefault="006F7E87" w:rsidP="006F7E87">
            <w:pPr>
              <w:ind w:firstLine="709"/>
              <w:jc w:val="both"/>
              <w:rPr>
                <w:rFonts w:ascii="Times New Roman" w:hAnsi="Times New Roman" w:cs="Times New Roman"/>
                <w:sz w:val="26"/>
                <w:szCs w:val="26"/>
              </w:rPr>
            </w:pPr>
          </w:p>
        </w:tc>
      </w:tr>
      <w:tr w:rsidR="006F7E87" w:rsidRPr="000D75F7" w14:paraId="0985106D" w14:textId="77777777" w:rsidTr="007774C8">
        <w:trPr>
          <w:trHeight w:val="567"/>
        </w:trPr>
        <w:tc>
          <w:tcPr>
            <w:tcW w:w="9498" w:type="dxa"/>
            <w:gridSpan w:val="4"/>
            <w:shd w:val="clear" w:color="FFFFFF" w:fill="auto"/>
            <w:vAlign w:val="center"/>
          </w:tcPr>
          <w:p w14:paraId="0CBB53A8" w14:textId="77777777" w:rsidR="006F7E87" w:rsidRPr="000D75F7" w:rsidRDefault="006F7E87" w:rsidP="006F7E87">
            <w:pPr>
              <w:jc w:val="center"/>
              <w:rPr>
                <w:rFonts w:ascii="Times New Roman" w:hAnsi="Times New Roman" w:cs="Times New Roman"/>
                <w:sz w:val="26"/>
                <w:szCs w:val="26"/>
              </w:rPr>
            </w:pPr>
            <w:r w:rsidRPr="000D75F7">
              <w:rPr>
                <w:rFonts w:ascii="Times New Roman" w:hAnsi="Times New Roman" w:cs="Times New Roman"/>
                <w:b/>
                <w:sz w:val="26"/>
                <w:szCs w:val="26"/>
              </w:rPr>
              <w:lastRenderedPageBreak/>
              <w:t>10. ЮРИДИЧЕСКИЕ АДРЕСА И БАНКОВСКИЕ РЕКВИЗИТЫ СТОРОН</w:t>
            </w:r>
          </w:p>
        </w:tc>
      </w:tr>
      <w:tr w:rsidR="006F7E87" w:rsidRPr="000D75F7" w14:paraId="61F8DAD0" w14:textId="77777777" w:rsidTr="007774C8">
        <w:trPr>
          <w:trHeight w:val="60"/>
        </w:trPr>
        <w:tc>
          <w:tcPr>
            <w:tcW w:w="4820" w:type="dxa"/>
            <w:gridSpan w:val="2"/>
            <w:shd w:val="clear" w:color="FFFFFF" w:fill="auto"/>
            <w:vAlign w:val="bottom"/>
          </w:tcPr>
          <w:p w14:paraId="50D3E882" w14:textId="4846E403" w:rsidR="006F7E87" w:rsidRPr="000D75F7" w:rsidRDefault="006F7E87" w:rsidP="006F7E87">
            <w:pPr>
              <w:jc w:val="both"/>
              <w:rPr>
                <w:rFonts w:ascii="Times New Roman" w:hAnsi="Times New Roman" w:cs="Times New Roman"/>
                <w:sz w:val="26"/>
                <w:szCs w:val="26"/>
              </w:rPr>
            </w:pPr>
            <w:r w:rsidRPr="000D75F7">
              <w:rPr>
                <w:rFonts w:ascii="Times New Roman" w:hAnsi="Times New Roman" w:cs="Times New Roman"/>
                <w:b/>
                <w:sz w:val="26"/>
                <w:szCs w:val="26"/>
              </w:rPr>
              <w:t>Гарантирующий поставщик</w:t>
            </w:r>
            <w:r>
              <w:rPr>
                <w:rFonts w:ascii="Times New Roman" w:hAnsi="Times New Roman" w:cs="Times New Roman"/>
                <w:b/>
                <w:sz w:val="26"/>
                <w:szCs w:val="26"/>
              </w:rPr>
              <w:t>:</w:t>
            </w:r>
          </w:p>
        </w:tc>
        <w:tc>
          <w:tcPr>
            <w:tcW w:w="3989" w:type="dxa"/>
            <w:shd w:val="clear" w:color="FFFFFF" w:fill="auto"/>
            <w:vAlign w:val="bottom"/>
          </w:tcPr>
          <w:p w14:paraId="6C8BA4EE" w14:textId="62A63036" w:rsidR="006F7E87" w:rsidRPr="000D75F7" w:rsidRDefault="006F7E87" w:rsidP="006F7E87">
            <w:pPr>
              <w:jc w:val="both"/>
              <w:rPr>
                <w:rFonts w:ascii="Times New Roman" w:hAnsi="Times New Roman" w:cs="Times New Roman"/>
                <w:sz w:val="26"/>
                <w:szCs w:val="26"/>
              </w:rPr>
            </w:pPr>
            <w:r w:rsidRPr="000D75F7">
              <w:rPr>
                <w:rFonts w:ascii="Times New Roman" w:hAnsi="Times New Roman" w:cs="Times New Roman"/>
                <w:b/>
                <w:sz w:val="26"/>
                <w:szCs w:val="26"/>
              </w:rPr>
              <w:t>Покупатель</w:t>
            </w:r>
            <w:r>
              <w:rPr>
                <w:rFonts w:ascii="Times New Roman" w:hAnsi="Times New Roman" w:cs="Times New Roman"/>
                <w:b/>
                <w:sz w:val="26"/>
                <w:szCs w:val="26"/>
              </w:rPr>
              <w:t>:</w:t>
            </w:r>
          </w:p>
        </w:tc>
        <w:tc>
          <w:tcPr>
            <w:tcW w:w="689" w:type="dxa"/>
            <w:shd w:val="clear" w:color="FFFFFF" w:fill="auto"/>
            <w:vAlign w:val="bottom"/>
          </w:tcPr>
          <w:p w14:paraId="44433945" w14:textId="77777777" w:rsidR="006F7E87" w:rsidRPr="000D75F7" w:rsidRDefault="006F7E87" w:rsidP="006F7E87">
            <w:pPr>
              <w:rPr>
                <w:rFonts w:ascii="Times New Roman" w:hAnsi="Times New Roman" w:cs="Times New Roman"/>
                <w:sz w:val="26"/>
                <w:szCs w:val="26"/>
              </w:rPr>
            </w:pPr>
          </w:p>
        </w:tc>
      </w:tr>
    </w:tbl>
    <w:p w14:paraId="22EF5A18" w14:textId="77777777" w:rsidR="00762D52" w:rsidRPr="000D75F7" w:rsidRDefault="00762D52">
      <w:pPr>
        <w:rPr>
          <w:rFonts w:ascii="Times New Roman" w:hAnsi="Times New Roman" w:cs="Times New Roman"/>
          <w:sz w:val="26"/>
          <w:szCs w:val="26"/>
        </w:rPr>
      </w:pPr>
    </w:p>
    <w:sectPr w:rsidR="00762D52" w:rsidRPr="000D75F7" w:rsidSect="00FE6112">
      <w:pgSz w:w="11907" w:h="16839"/>
      <w:pgMar w:top="1134" w:right="709" w:bottom="1134" w:left="1701" w:header="720" w:footer="720" w:gutter="0"/>
      <w:pgNumType w:start="6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707F" w14:textId="77777777" w:rsidR="00B8134F" w:rsidRDefault="00B8134F" w:rsidP="002531D2">
      <w:pPr>
        <w:spacing w:after="0" w:line="240" w:lineRule="auto"/>
      </w:pPr>
      <w:r>
        <w:separator/>
      </w:r>
    </w:p>
  </w:endnote>
  <w:endnote w:type="continuationSeparator" w:id="0">
    <w:p w14:paraId="2D08FA8E" w14:textId="77777777" w:rsidR="00B8134F" w:rsidRDefault="00B8134F" w:rsidP="0025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24133" w14:textId="77777777" w:rsidR="00B8134F" w:rsidRDefault="00B8134F" w:rsidP="002531D2">
      <w:pPr>
        <w:spacing w:after="0" w:line="240" w:lineRule="auto"/>
      </w:pPr>
      <w:r>
        <w:separator/>
      </w:r>
    </w:p>
  </w:footnote>
  <w:footnote w:type="continuationSeparator" w:id="0">
    <w:p w14:paraId="29BBBC1C" w14:textId="77777777" w:rsidR="00B8134F" w:rsidRDefault="00B8134F" w:rsidP="00253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79"/>
    <w:rsid w:val="00000031"/>
    <w:rsid w:val="000046DD"/>
    <w:rsid w:val="000310F0"/>
    <w:rsid w:val="00032C5E"/>
    <w:rsid w:val="00041359"/>
    <w:rsid w:val="00050891"/>
    <w:rsid w:val="0005158B"/>
    <w:rsid w:val="00063A56"/>
    <w:rsid w:val="00077892"/>
    <w:rsid w:val="00087584"/>
    <w:rsid w:val="00087843"/>
    <w:rsid w:val="000A1D19"/>
    <w:rsid w:val="000A2365"/>
    <w:rsid w:val="000A6C5D"/>
    <w:rsid w:val="000B56B8"/>
    <w:rsid w:val="000B6D8B"/>
    <w:rsid w:val="000C78A9"/>
    <w:rsid w:val="000D2C40"/>
    <w:rsid w:val="000D3A79"/>
    <w:rsid w:val="000D75F7"/>
    <w:rsid w:val="000F4825"/>
    <w:rsid w:val="0010182A"/>
    <w:rsid w:val="00107F23"/>
    <w:rsid w:val="001121A0"/>
    <w:rsid w:val="00117A8D"/>
    <w:rsid w:val="001229DA"/>
    <w:rsid w:val="00126AB1"/>
    <w:rsid w:val="00143BF7"/>
    <w:rsid w:val="001447F9"/>
    <w:rsid w:val="00155CB0"/>
    <w:rsid w:val="00161DF0"/>
    <w:rsid w:val="00164703"/>
    <w:rsid w:val="00184D64"/>
    <w:rsid w:val="00186AE7"/>
    <w:rsid w:val="001872F5"/>
    <w:rsid w:val="001906B9"/>
    <w:rsid w:val="00195FC2"/>
    <w:rsid w:val="00196B77"/>
    <w:rsid w:val="00197ABF"/>
    <w:rsid w:val="001A59FA"/>
    <w:rsid w:val="001D073E"/>
    <w:rsid w:val="001D235C"/>
    <w:rsid w:val="001D71A9"/>
    <w:rsid w:val="001E4828"/>
    <w:rsid w:val="001F534F"/>
    <w:rsid w:val="0020616B"/>
    <w:rsid w:val="0021795C"/>
    <w:rsid w:val="002234C1"/>
    <w:rsid w:val="00246A69"/>
    <w:rsid w:val="00251995"/>
    <w:rsid w:val="002531D2"/>
    <w:rsid w:val="00276E6C"/>
    <w:rsid w:val="002A1A58"/>
    <w:rsid w:val="002B4289"/>
    <w:rsid w:val="002B446A"/>
    <w:rsid w:val="00312B9F"/>
    <w:rsid w:val="00313199"/>
    <w:rsid w:val="00337F5C"/>
    <w:rsid w:val="00353B64"/>
    <w:rsid w:val="003604B7"/>
    <w:rsid w:val="003640BE"/>
    <w:rsid w:val="00381ED3"/>
    <w:rsid w:val="003832C5"/>
    <w:rsid w:val="003857EB"/>
    <w:rsid w:val="003A5622"/>
    <w:rsid w:val="003C5449"/>
    <w:rsid w:val="003C61BF"/>
    <w:rsid w:val="003C6C1E"/>
    <w:rsid w:val="003E010A"/>
    <w:rsid w:val="003E07E0"/>
    <w:rsid w:val="003E2BF6"/>
    <w:rsid w:val="004011FB"/>
    <w:rsid w:val="00402BB9"/>
    <w:rsid w:val="00404B38"/>
    <w:rsid w:val="00407EF1"/>
    <w:rsid w:val="00434727"/>
    <w:rsid w:val="004375FC"/>
    <w:rsid w:val="00453920"/>
    <w:rsid w:val="00457146"/>
    <w:rsid w:val="00457264"/>
    <w:rsid w:val="00461798"/>
    <w:rsid w:val="004645C2"/>
    <w:rsid w:val="004728DA"/>
    <w:rsid w:val="00484F14"/>
    <w:rsid w:val="00490932"/>
    <w:rsid w:val="00492AD0"/>
    <w:rsid w:val="004A063D"/>
    <w:rsid w:val="004B10C0"/>
    <w:rsid w:val="004B2D19"/>
    <w:rsid w:val="004E18C9"/>
    <w:rsid w:val="004F3A06"/>
    <w:rsid w:val="004F7A96"/>
    <w:rsid w:val="005000C9"/>
    <w:rsid w:val="00504416"/>
    <w:rsid w:val="005052BA"/>
    <w:rsid w:val="00533E90"/>
    <w:rsid w:val="00533F92"/>
    <w:rsid w:val="00546B07"/>
    <w:rsid w:val="00550B17"/>
    <w:rsid w:val="0055798A"/>
    <w:rsid w:val="005726C1"/>
    <w:rsid w:val="00574635"/>
    <w:rsid w:val="005751D2"/>
    <w:rsid w:val="00584DCD"/>
    <w:rsid w:val="00590938"/>
    <w:rsid w:val="005A0A9D"/>
    <w:rsid w:val="005A5FC1"/>
    <w:rsid w:val="005B1911"/>
    <w:rsid w:val="005D0999"/>
    <w:rsid w:val="005D5E79"/>
    <w:rsid w:val="005E236D"/>
    <w:rsid w:val="005E3796"/>
    <w:rsid w:val="00604BDE"/>
    <w:rsid w:val="006149BB"/>
    <w:rsid w:val="00617525"/>
    <w:rsid w:val="00620E4D"/>
    <w:rsid w:val="0062490D"/>
    <w:rsid w:val="0069245A"/>
    <w:rsid w:val="006C27EF"/>
    <w:rsid w:val="006F7E87"/>
    <w:rsid w:val="0070151B"/>
    <w:rsid w:val="00717466"/>
    <w:rsid w:val="00721F23"/>
    <w:rsid w:val="0072584C"/>
    <w:rsid w:val="00742BBE"/>
    <w:rsid w:val="007557D0"/>
    <w:rsid w:val="00762D52"/>
    <w:rsid w:val="0077318B"/>
    <w:rsid w:val="00777106"/>
    <w:rsid w:val="007774C8"/>
    <w:rsid w:val="00780867"/>
    <w:rsid w:val="00784FA7"/>
    <w:rsid w:val="007940F0"/>
    <w:rsid w:val="007B106E"/>
    <w:rsid w:val="007B6DA1"/>
    <w:rsid w:val="007B7FB7"/>
    <w:rsid w:val="007E565F"/>
    <w:rsid w:val="007F0C78"/>
    <w:rsid w:val="007F0FFC"/>
    <w:rsid w:val="008026DA"/>
    <w:rsid w:val="00817877"/>
    <w:rsid w:val="00822AD0"/>
    <w:rsid w:val="00852642"/>
    <w:rsid w:val="00856E74"/>
    <w:rsid w:val="00865522"/>
    <w:rsid w:val="00866653"/>
    <w:rsid w:val="008715C4"/>
    <w:rsid w:val="00873399"/>
    <w:rsid w:val="008771F9"/>
    <w:rsid w:val="00884CF5"/>
    <w:rsid w:val="00893E6A"/>
    <w:rsid w:val="008C112D"/>
    <w:rsid w:val="008F5220"/>
    <w:rsid w:val="009177BC"/>
    <w:rsid w:val="00922354"/>
    <w:rsid w:val="00947220"/>
    <w:rsid w:val="009608B2"/>
    <w:rsid w:val="00977DF6"/>
    <w:rsid w:val="009B42D6"/>
    <w:rsid w:val="009C0C0E"/>
    <w:rsid w:val="009C46E9"/>
    <w:rsid w:val="009C540D"/>
    <w:rsid w:val="009E6720"/>
    <w:rsid w:val="009F0DCC"/>
    <w:rsid w:val="009F3F74"/>
    <w:rsid w:val="00A26B5A"/>
    <w:rsid w:val="00A3175A"/>
    <w:rsid w:val="00A35C61"/>
    <w:rsid w:val="00A4343B"/>
    <w:rsid w:val="00A50948"/>
    <w:rsid w:val="00A551CB"/>
    <w:rsid w:val="00A57F94"/>
    <w:rsid w:val="00A677CF"/>
    <w:rsid w:val="00A76BAE"/>
    <w:rsid w:val="00A90B58"/>
    <w:rsid w:val="00A9448B"/>
    <w:rsid w:val="00AA0058"/>
    <w:rsid w:val="00AA5504"/>
    <w:rsid w:val="00AA572D"/>
    <w:rsid w:val="00AB0D0E"/>
    <w:rsid w:val="00AB51FA"/>
    <w:rsid w:val="00AB6B40"/>
    <w:rsid w:val="00AB6D99"/>
    <w:rsid w:val="00AC2B9C"/>
    <w:rsid w:val="00AC587F"/>
    <w:rsid w:val="00AD51D9"/>
    <w:rsid w:val="00AF15C9"/>
    <w:rsid w:val="00B37D4C"/>
    <w:rsid w:val="00B46DBC"/>
    <w:rsid w:val="00B50EAC"/>
    <w:rsid w:val="00B51953"/>
    <w:rsid w:val="00B5617E"/>
    <w:rsid w:val="00B66507"/>
    <w:rsid w:val="00B72FB6"/>
    <w:rsid w:val="00B8134F"/>
    <w:rsid w:val="00B85AF6"/>
    <w:rsid w:val="00B92825"/>
    <w:rsid w:val="00BA0660"/>
    <w:rsid w:val="00BA5A65"/>
    <w:rsid w:val="00BA7B87"/>
    <w:rsid w:val="00BD4BB3"/>
    <w:rsid w:val="00BE65F5"/>
    <w:rsid w:val="00C0243E"/>
    <w:rsid w:val="00C03D6F"/>
    <w:rsid w:val="00C26EBF"/>
    <w:rsid w:val="00C315DD"/>
    <w:rsid w:val="00C35111"/>
    <w:rsid w:val="00C44B1B"/>
    <w:rsid w:val="00C54F82"/>
    <w:rsid w:val="00C60BC2"/>
    <w:rsid w:val="00C80C0F"/>
    <w:rsid w:val="00C978D8"/>
    <w:rsid w:val="00CA6154"/>
    <w:rsid w:val="00CB69DD"/>
    <w:rsid w:val="00CB6E8C"/>
    <w:rsid w:val="00CC4F3A"/>
    <w:rsid w:val="00CC6F65"/>
    <w:rsid w:val="00CC7374"/>
    <w:rsid w:val="00CD55C9"/>
    <w:rsid w:val="00CD6B13"/>
    <w:rsid w:val="00CD7830"/>
    <w:rsid w:val="00CE5247"/>
    <w:rsid w:val="00D07FAF"/>
    <w:rsid w:val="00D15973"/>
    <w:rsid w:val="00D2001A"/>
    <w:rsid w:val="00D2747D"/>
    <w:rsid w:val="00D31E48"/>
    <w:rsid w:val="00D47B30"/>
    <w:rsid w:val="00D56B12"/>
    <w:rsid w:val="00D61E89"/>
    <w:rsid w:val="00D72932"/>
    <w:rsid w:val="00D77D0D"/>
    <w:rsid w:val="00D913B9"/>
    <w:rsid w:val="00DA3DAF"/>
    <w:rsid w:val="00DF00E9"/>
    <w:rsid w:val="00DF70AD"/>
    <w:rsid w:val="00E00840"/>
    <w:rsid w:val="00E103C4"/>
    <w:rsid w:val="00E26221"/>
    <w:rsid w:val="00E3119C"/>
    <w:rsid w:val="00E448CB"/>
    <w:rsid w:val="00E541F2"/>
    <w:rsid w:val="00E65E6E"/>
    <w:rsid w:val="00E664AE"/>
    <w:rsid w:val="00EA5478"/>
    <w:rsid w:val="00EE6520"/>
    <w:rsid w:val="00F07B56"/>
    <w:rsid w:val="00F12784"/>
    <w:rsid w:val="00F17148"/>
    <w:rsid w:val="00F24579"/>
    <w:rsid w:val="00F52053"/>
    <w:rsid w:val="00F56DE7"/>
    <w:rsid w:val="00F85368"/>
    <w:rsid w:val="00F9270F"/>
    <w:rsid w:val="00FC1115"/>
    <w:rsid w:val="00FC7ECF"/>
    <w:rsid w:val="00FE6112"/>
    <w:rsid w:val="00FF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25FCC"/>
  <w15:chartTrackingRefBased/>
  <w15:docId w15:val="{EDD7DAF6-E6A2-4125-B900-D2B1D8D0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5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D3A7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D3A79"/>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531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31D2"/>
    <w:rPr>
      <w:rFonts w:eastAsiaTheme="minorEastAsia"/>
      <w:lang w:eastAsia="ru-RU"/>
    </w:rPr>
  </w:style>
  <w:style w:type="paragraph" w:styleId="a6">
    <w:name w:val="footer"/>
    <w:basedOn w:val="a"/>
    <w:link w:val="a7"/>
    <w:uiPriority w:val="99"/>
    <w:unhideWhenUsed/>
    <w:rsid w:val="002531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31D2"/>
    <w:rPr>
      <w:rFonts w:eastAsiaTheme="minorEastAsia"/>
      <w:lang w:eastAsia="ru-RU"/>
    </w:rPr>
  </w:style>
  <w:style w:type="paragraph" w:styleId="a8">
    <w:name w:val="annotation text"/>
    <w:basedOn w:val="a"/>
    <w:link w:val="a9"/>
    <w:uiPriority w:val="99"/>
    <w:semiHidden/>
    <w:unhideWhenUsed/>
    <w:rsid w:val="004E18C9"/>
    <w:pPr>
      <w:spacing w:line="240" w:lineRule="auto"/>
    </w:pPr>
    <w:rPr>
      <w:sz w:val="20"/>
      <w:szCs w:val="20"/>
    </w:rPr>
  </w:style>
  <w:style w:type="character" w:customStyle="1" w:styleId="a9">
    <w:name w:val="Текст примечания Знак"/>
    <w:basedOn w:val="a0"/>
    <w:link w:val="a8"/>
    <w:uiPriority w:val="99"/>
    <w:semiHidden/>
    <w:rsid w:val="004E18C9"/>
    <w:rPr>
      <w:rFonts w:eastAsiaTheme="minorEastAsia"/>
      <w:sz w:val="20"/>
      <w:szCs w:val="20"/>
      <w:lang w:eastAsia="ru-RU"/>
    </w:rPr>
  </w:style>
  <w:style w:type="character" w:styleId="aa">
    <w:name w:val="annotation reference"/>
    <w:basedOn w:val="a0"/>
    <w:uiPriority w:val="99"/>
    <w:semiHidden/>
    <w:unhideWhenUsed/>
    <w:rsid w:val="004E18C9"/>
    <w:rPr>
      <w:sz w:val="16"/>
      <w:szCs w:val="16"/>
    </w:rPr>
  </w:style>
  <w:style w:type="paragraph" w:styleId="ab">
    <w:name w:val="Balloon Text"/>
    <w:basedOn w:val="a"/>
    <w:link w:val="ac"/>
    <w:uiPriority w:val="99"/>
    <w:semiHidden/>
    <w:unhideWhenUsed/>
    <w:rsid w:val="004E18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E18C9"/>
    <w:rPr>
      <w:rFonts w:ascii="Segoe UI" w:eastAsiaTheme="minorEastAsia" w:hAnsi="Segoe UI" w:cs="Segoe UI"/>
      <w:sz w:val="18"/>
      <w:szCs w:val="18"/>
      <w:lang w:eastAsia="ru-RU"/>
    </w:rPr>
  </w:style>
  <w:style w:type="paragraph" w:styleId="ad">
    <w:name w:val="annotation subject"/>
    <w:basedOn w:val="a8"/>
    <w:next w:val="a8"/>
    <w:link w:val="ae"/>
    <w:uiPriority w:val="99"/>
    <w:semiHidden/>
    <w:unhideWhenUsed/>
    <w:rsid w:val="00195FC2"/>
    <w:rPr>
      <w:b/>
      <w:bCs/>
    </w:rPr>
  </w:style>
  <w:style w:type="character" w:customStyle="1" w:styleId="ae">
    <w:name w:val="Тема примечания Знак"/>
    <w:basedOn w:val="a9"/>
    <w:link w:val="ad"/>
    <w:uiPriority w:val="99"/>
    <w:semiHidden/>
    <w:rsid w:val="00195FC2"/>
    <w:rPr>
      <w:rFonts w:eastAsiaTheme="minorEastAsia"/>
      <w:b/>
      <w:bCs/>
      <w:sz w:val="20"/>
      <w:szCs w:val="20"/>
      <w:lang w:eastAsia="ru-RU"/>
    </w:rPr>
  </w:style>
  <w:style w:type="table" w:styleId="af">
    <w:name w:val="Table Grid"/>
    <w:basedOn w:val="a1"/>
    <w:uiPriority w:val="39"/>
    <w:rsid w:val="001D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C540D"/>
    <w:pPr>
      <w:spacing w:after="0" w:line="240" w:lineRule="auto"/>
    </w:pPr>
    <w:rPr>
      <w:rFonts w:eastAsiaTheme="minorEastAsia"/>
      <w:lang w:eastAsia="ru-RU"/>
    </w:rPr>
  </w:style>
  <w:style w:type="paragraph" w:styleId="af1">
    <w:name w:val="Intense Quote"/>
    <w:basedOn w:val="a"/>
    <w:next w:val="a"/>
    <w:link w:val="af2"/>
    <w:uiPriority w:val="30"/>
    <w:qFormat/>
    <w:rsid w:val="009E67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2">
    <w:name w:val="Выделенная цитата Знак"/>
    <w:basedOn w:val="a0"/>
    <w:link w:val="af1"/>
    <w:uiPriority w:val="30"/>
    <w:rsid w:val="009E6720"/>
    <w:rPr>
      <w:rFonts w:eastAsiaTheme="minorEastAsia"/>
      <w:i/>
      <w:i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338103">
      <w:bodyDiv w:val="1"/>
      <w:marLeft w:val="0"/>
      <w:marRight w:val="0"/>
      <w:marTop w:val="0"/>
      <w:marBottom w:val="0"/>
      <w:divBdr>
        <w:top w:val="none" w:sz="0" w:space="0" w:color="auto"/>
        <w:left w:val="none" w:sz="0" w:space="0" w:color="auto"/>
        <w:bottom w:val="none" w:sz="0" w:space="0" w:color="auto"/>
        <w:right w:val="none" w:sz="0" w:space="0" w:color="auto"/>
      </w:divBdr>
    </w:div>
    <w:div w:id="813914429">
      <w:bodyDiv w:val="1"/>
      <w:marLeft w:val="0"/>
      <w:marRight w:val="0"/>
      <w:marTop w:val="0"/>
      <w:marBottom w:val="0"/>
      <w:divBdr>
        <w:top w:val="none" w:sz="0" w:space="0" w:color="auto"/>
        <w:left w:val="none" w:sz="0" w:space="0" w:color="auto"/>
        <w:bottom w:val="none" w:sz="0" w:space="0" w:color="auto"/>
        <w:right w:val="none" w:sz="0" w:space="0" w:color="auto"/>
      </w:divBdr>
    </w:div>
    <w:div w:id="1426263201">
      <w:bodyDiv w:val="1"/>
      <w:marLeft w:val="0"/>
      <w:marRight w:val="0"/>
      <w:marTop w:val="0"/>
      <w:marBottom w:val="0"/>
      <w:divBdr>
        <w:top w:val="none" w:sz="0" w:space="0" w:color="auto"/>
        <w:left w:val="none" w:sz="0" w:space="0" w:color="auto"/>
        <w:bottom w:val="none" w:sz="0" w:space="0" w:color="auto"/>
        <w:right w:val="none" w:sz="0" w:space="0" w:color="auto"/>
      </w:divBdr>
    </w:div>
    <w:div w:id="1827431965">
      <w:bodyDiv w:val="1"/>
      <w:marLeft w:val="0"/>
      <w:marRight w:val="0"/>
      <w:marTop w:val="0"/>
      <w:marBottom w:val="0"/>
      <w:divBdr>
        <w:top w:val="none" w:sz="0" w:space="0" w:color="auto"/>
        <w:left w:val="none" w:sz="0" w:space="0" w:color="auto"/>
        <w:bottom w:val="none" w:sz="0" w:space="0" w:color="auto"/>
        <w:right w:val="none" w:sz="0" w:space="0" w:color="auto"/>
      </w:divBdr>
    </w:div>
    <w:div w:id="206629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3857-BAD7-48D6-97D7-14494BD4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8761</Words>
  <Characters>49939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12</cp:revision>
  <cp:lastPrinted>2025-10-01T06:20:00Z</cp:lastPrinted>
  <dcterms:created xsi:type="dcterms:W3CDTF">2026-03-17T10:44:00Z</dcterms:created>
  <dcterms:modified xsi:type="dcterms:W3CDTF">2026-03-26T11:29:00Z</dcterms:modified>
</cp:coreProperties>
</file>